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D7AD41" w14:textId="5F4BF7E9" w:rsidR="00970996" w:rsidRDefault="009C4EF3" w:rsidP="00F35277">
      <w:pPr>
        <w:jc w:val="center"/>
        <w:rPr>
          <w:rFonts w:ascii="Times New Roman" w:hAnsi="Times New Roman" w:cs="Times New Roman"/>
          <w:b/>
          <w:sz w:val="32"/>
          <w:szCs w:val="32"/>
          <w:lang w:val="it-IT"/>
        </w:rPr>
      </w:pPr>
      <w:r>
        <w:rPr>
          <w:rFonts w:ascii="Times New Roman" w:hAnsi="Times New Roman" w:cs="Times New Roman"/>
          <w:b/>
          <w:sz w:val="32"/>
          <w:szCs w:val="32"/>
          <w:lang w:val="it-IT"/>
        </w:rPr>
        <w:t>Articolo accettato per Menabò di Etica e Economia</w:t>
      </w:r>
      <w:bookmarkStart w:id="0" w:name="_GoBack"/>
      <w:bookmarkEnd w:id="0"/>
    </w:p>
    <w:p w14:paraId="144218B1" w14:textId="77777777" w:rsidR="00970996" w:rsidRDefault="00970996" w:rsidP="00F35277">
      <w:pPr>
        <w:jc w:val="center"/>
        <w:rPr>
          <w:rFonts w:ascii="Times New Roman" w:hAnsi="Times New Roman" w:cs="Times New Roman"/>
          <w:b/>
          <w:sz w:val="32"/>
          <w:szCs w:val="32"/>
          <w:lang w:val="it-IT"/>
        </w:rPr>
      </w:pPr>
    </w:p>
    <w:p w14:paraId="3FEA223E" w14:textId="1B7FE35D" w:rsidR="009C0D44" w:rsidRDefault="00F35277" w:rsidP="00F35277">
      <w:pPr>
        <w:jc w:val="center"/>
        <w:rPr>
          <w:rFonts w:ascii="Times New Roman" w:hAnsi="Times New Roman" w:cs="Times New Roman"/>
          <w:b/>
          <w:sz w:val="32"/>
          <w:szCs w:val="32"/>
          <w:lang w:val="it-IT"/>
        </w:rPr>
      </w:pPr>
      <w:r>
        <w:rPr>
          <w:rFonts w:ascii="Times New Roman" w:hAnsi="Times New Roman" w:cs="Times New Roman"/>
          <w:b/>
          <w:sz w:val="32"/>
          <w:szCs w:val="32"/>
          <w:lang w:val="it-IT"/>
        </w:rPr>
        <w:t>Laurearsi in ritardo: conviene comunque?</w:t>
      </w:r>
      <w:r w:rsidR="007E71AE">
        <w:rPr>
          <w:rFonts w:ascii="Times New Roman" w:hAnsi="Times New Roman" w:cs="Times New Roman"/>
          <w:b/>
          <w:sz w:val="32"/>
          <w:szCs w:val="32"/>
          <w:lang w:val="it-IT"/>
        </w:rPr>
        <w:t xml:space="preserve"> </w:t>
      </w:r>
    </w:p>
    <w:p w14:paraId="08FE2CAE" w14:textId="7A5BB487" w:rsidR="00530B82" w:rsidRDefault="00530B82" w:rsidP="00530B82">
      <w:pPr>
        <w:jc w:val="center"/>
        <w:rPr>
          <w:rFonts w:ascii="Times New Roman" w:hAnsi="Times New Roman" w:cs="Times New Roman"/>
          <w:sz w:val="24"/>
          <w:szCs w:val="24"/>
          <w:lang w:val="it-IT"/>
        </w:rPr>
      </w:pPr>
      <w:r>
        <w:rPr>
          <w:rFonts w:ascii="Times New Roman" w:hAnsi="Times New Roman" w:cs="Times New Roman"/>
          <w:sz w:val="24"/>
          <w:szCs w:val="24"/>
          <w:lang w:val="it-IT"/>
        </w:rPr>
        <w:t xml:space="preserve">Carmen Aina </w:t>
      </w:r>
      <w:r w:rsidR="003217DC">
        <w:rPr>
          <w:rFonts w:ascii="Times New Roman" w:hAnsi="Times New Roman" w:cs="Times New Roman"/>
          <w:sz w:val="24"/>
          <w:szCs w:val="24"/>
          <w:lang w:val="it-IT"/>
        </w:rPr>
        <w:t xml:space="preserve"> e Gio</w:t>
      </w:r>
      <w:r>
        <w:rPr>
          <w:rFonts w:ascii="Times New Roman" w:hAnsi="Times New Roman" w:cs="Times New Roman"/>
          <w:sz w:val="24"/>
          <w:szCs w:val="24"/>
          <w:lang w:val="it-IT"/>
        </w:rPr>
        <w:t xml:space="preserve">rgia Casalone </w:t>
      </w:r>
    </w:p>
    <w:p w14:paraId="2B29914F" w14:textId="300C9D3E" w:rsidR="009C4EF3" w:rsidRDefault="009C4EF3" w:rsidP="00530B82">
      <w:pPr>
        <w:jc w:val="center"/>
        <w:rPr>
          <w:rFonts w:ascii="Times New Roman" w:hAnsi="Times New Roman" w:cs="Times New Roman"/>
          <w:sz w:val="24"/>
          <w:szCs w:val="24"/>
          <w:lang w:val="it-IT"/>
        </w:rPr>
      </w:pPr>
      <w:r>
        <w:rPr>
          <w:rFonts w:ascii="Times New Roman" w:hAnsi="Times New Roman" w:cs="Times New Roman"/>
          <w:sz w:val="24"/>
          <w:szCs w:val="24"/>
          <w:lang w:val="it-IT"/>
        </w:rPr>
        <w:t>Abstract</w:t>
      </w:r>
    </w:p>
    <w:p w14:paraId="4E35A084" w14:textId="77777777" w:rsidR="009C4EF3" w:rsidRPr="009C4EF3" w:rsidRDefault="009C4EF3" w:rsidP="009C4EF3">
      <w:pPr>
        <w:jc w:val="both"/>
        <w:rPr>
          <w:rFonts w:ascii="Times New Roman" w:hAnsi="Times New Roman" w:cs="Times New Roman"/>
          <w:iCs/>
          <w:sz w:val="20"/>
          <w:szCs w:val="20"/>
          <w:lang w:val="it-IT"/>
        </w:rPr>
      </w:pPr>
      <w:r w:rsidRPr="009C4EF3">
        <w:rPr>
          <w:rFonts w:ascii="Times New Roman" w:hAnsi="Times New Roman" w:cs="Times New Roman"/>
          <w:iCs/>
          <w:sz w:val="20"/>
          <w:szCs w:val="20"/>
          <w:lang w:val="it-IT"/>
        </w:rPr>
        <w:t>Aina e Casalone discutono il legame fra ritardo alla laurea ed esiti sul mercato del lavoro in Italia, mostrando che prolungare la durata degli studi universitari oltre la durata legale dei corsi di laurea comporta penalizzazioni persistenti, specialmente per le donne e per i laureati in discipline non tecnico-scientifiche. Da ciò le autrici segnalano la necessità di intervenire sull’organizzazione dei corsi di laurea, oltre che sui livelli di finanziamento del sistema di istruzione terziaria.</w:t>
      </w:r>
    </w:p>
    <w:p w14:paraId="50717921" w14:textId="6538AA23" w:rsidR="00687B3B" w:rsidRDefault="00687B3B" w:rsidP="00530B82">
      <w:pPr>
        <w:jc w:val="center"/>
        <w:rPr>
          <w:rFonts w:ascii="Times New Roman" w:hAnsi="Times New Roman" w:cs="Times New Roman"/>
          <w:sz w:val="24"/>
          <w:szCs w:val="24"/>
          <w:lang w:val="it-IT"/>
        </w:rPr>
      </w:pPr>
    </w:p>
    <w:p w14:paraId="49E3E318" w14:textId="77777777" w:rsidR="0007753F" w:rsidRDefault="0007753F" w:rsidP="00530B82">
      <w:pPr>
        <w:jc w:val="center"/>
        <w:rPr>
          <w:rFonts w:ascii="Times New Roman" w:hAnsi="Times New Roman" w:cs="Times New Roman"/>
          <w:sz w:val="24"/>
          <w:szCs w:val="24"/>
          <w:lang w:val="it-IT"/>
        </w:rPr>
      </w:pPr>
    </w:p>
    <w:p w14:paraId="3317900B" w14:textId="61B0B47F" w:rsidR="005D5BAD" w:rsidRPr="00A27A63" w:rsidRDefault="007324F3" w:rsidP="003C46C6">
      <w:pPr>
        <w:jc w:val="both"/>
        <w:rPr>
          <w:rFonts w:ascii="Times New Roman" w:hAnsi="Times New Roman" w:cs="Times New Roman"/>
          <w:sz w:val="24"/>
          <w:szCs w:val="24"/>
          <w:lang w:val="it-IT"/>
        </w:rPr>
      </w:pPr>
      <w:r w:rsidRPr="00A27A63">
        <w:rPr>
          <w:rFonts w:ascii="Times New Roman" w:hAnsi="Times New Roman" w:cs="Times New Roman"/>
          <w:sz w:val="24"/>
          <w:szCs w:val="24"/>
          <w:lang w:val="it-IT"/>
        </w:rPr>
        <w:t xml:space="preserve">I rendimenti </w:t>
      </w:r>
      <w:r w:rsidR="005D5BAD" w:rsidRPr="00A27A63">
        <w:rPr>
          <w:rFonts w:ascii="Times New Roman" w:hAnsi="Times New Roman" w:cs="Times New Roman"/>
          <w:sz w:val="24"/>
          <w:szCs w:val="24"/>
          <w:lang w:val="it-IT"/>
        </w:rPr>
        <w:t>dell’</w:t>
      </w:r>
      <w:r w:rsidRPr="00A27A63">
        <w:rPr>
          <w:rFonts w:ascii="Times New Roman" w:hAnsi="Times New Roman" w:cs="Times New Roman"/>
          <w:sz w:val="24"/>
          <w:szCs w:val="24"/>
          <w:lang w:val="it-IT"/>
        </w:rPr>
        <w:t>istruzione terziaria emergono in maniera netta dall’evidenza empirica nazionale ed internazionale.</w:t>
      </w:r>
      <w:r w:rsidR="00D5392E" w:rsidRPr="00A27A63">
        <w:rPr>
          <w:rFonts w:ascii="Times New Roman" w:hAnsi="Times New Roman" w:cs="Times New Roman"/>
          <w:sz w:val="24"/>
          <w:szCs w:val="24"/>
          <w:lang w:val="it-IT"/>
        </w:rPr>
        <w:t xml:space="preserve"> Secondo</w:t>
      </w:r>
      <w:r w:rsidRPr="00A27A63">
        <w:rPr>
          <w:rFonts w:ascii="Times New Roman" w:hAnsi="Times New Roman" w:cs="Times New Roman"/>
          <w:sz w:val="24"/>
          <w:szCs w:val="24"/>
          <w:lang w:val="it-IT"/>
        </w:rPr>
        <w:t xml:space="preserve"> </w:t>
      </w:r>
      <w:r w:rsidR="0025657D" w:rsidRPr="00A27A63">
        <w:rPr>
          <w:rFonts w:ascii="Times New Roman" w:hAnsi="Times New Roman" w:cs="Times New Roman"/>
          <w:sz w:val="24"/>
          <w:szCs w:val="24"/>
          <w:lang w:val="it-IT"/>
        </w:rPr>
        <w:t xml:space="preserve">l’ultimo rapporto </w:t>
      </w:r>
      <w:commentRangeStart w:id="1"/>
      <w:r w:rsidRPr="00A27A63">
        <w:rPr>
          <w:rFonts w:ascii="Times New Roman" w:hAnsi="Times New Roman" w:cs="Times New Roman"/>
          <w:sz w:val="24"/>
          <w:szCs w:val="24"/>
          <w:lang w:val="it-IT"/>
        </w:rPr>
        <w:t xml:space="preserve">OCSE </w:t>
      </w:r>
      <w:r w:rsidR="0025657D" w:rsidRPr="00A27A63">
        <w:rPr>
          <w:rFonts w:ascii="Times New Roman" w:hAnsi="Times New Roman" w:cs="Times New Roman"/>
          <w:i/>
          <w:sz w:val="24"/>
          <w:szCs w:val="24"/>
          <w:lang w:val="it-IT"/>
        </w:rPr>
        <w:t xml:space="preserve">Education at a glance </w:t>
      </w:r>
      <w:commentRangeEnd w:id="1"/>
      <w:r w:rsidR="000D04E0">
        <w:rPr>
          <w:rStyle w:val="Rimandocommento"/>
        </w:rPr>
        <w:commentReference w:id="1"/>
      </w:r>
      <w:r w:rsidR="00D81BC1" w:rsidRPr="00A27A63">
        <w:rPr>
          <w:rFonts w:ascii="Times New Roman" w:hAnsi="Times New Roman" w:cs="Times New Roman"/>
          <w:sz w:val="24"/>
          <w:szCs w:val="24"/>
          <w:lang w:val="it-IT"/>
        </w:rPr>
        <w:t xml:space="preserve">un laureato </w:t>
      </w:r>
      <w:r w:rsidR="00D5392E" w:rsidRPr="00A27A63">
        <w:rPr>
          <w:rFonts w:ascii="Times New Roman" w:hAnsi="Times New Roman" w:cs="Times New Roman"/>
          <w:sz w:val="24"/>
          <w:szCs w:val="24"/>
          <w:lang w:val="it-IT"/>
        </w:rPr>
        <w:t>di primo livello (</w:t>
      </w:r>
      <w:r w:rsidR="00D5392E" w:rsidRPr="00A27A63">
        <w:rPr>
          <w:rFonts w:ascii="Times New Roman" w:hAnsi="Times New Roman" w:cs="Times New Roman"/>
          <w:i/>
          <w:sz w:val="24"/>
          <w:szCs w:val="24"/>
          <w:lang w:val="it-IT"/>
        </w:rPr>
        <w:t>bachelor degree</w:t>
      </w:r>
      <w:r w:rsidR="00D5392E" w:rsidRPr="00A27A63">
        <w:rPr>
          <w:rFonts w:ascii="Times New Roman" w:hAnsi="Times New Roman" w:cs="Times New Roman"/>
          <w:sz w:val="24"/>
          <w:szCs w:val="24"/>
          <w:lang w:val="it-IT"/>
        </w:rPr>
        <w:t>)</w:t>
      </w:r>
      <w:r w:rsidR="000D0C5C" w:rsidRPr="00A27A63">
        <w:rPr>
          <w:rFonts w:ascii="Times New Roman" w:hAnsi="Times New Roman" w:cs="Times New Roman"/>
          <w:sz w:val="24"/>
          <w:szCs w:val="24"/>
          <w:lang w:val="it-IT"/>
        </w:rPr>
        <w:t>, oltre ad avere una maggiore probabilità di essere occupat</w:t>
      </w:r>
      <w:r w:rsidR="00D81BC1" w:rsidRPr="00A27A63">
        <w:rPr>
          <w:rFonts w:ascii="Times New Roman" w:hAnsi="Times New Roman" w:cs="Times New Roman"/>
          <w:sz w:val="24"/>
          <w:szCs w:val="24"/>
          <w:lang w:val="it-IT"/>
        </w:rPr>
        <w:t>o</w:t>
      </w:r>
      <w:r w:rsidR="000D0C5C" w:rsidRPr="00A27A63">
        <w:rPr>
          <w:rFonts w:ascii="Times New Roman" w:hAnsi="Times New Roman" w:cs="Times New Roman"/>
          <w:sz w:val="24"/>
          <w:szCs w:val="24"/>
          <w:lang w:val="it-IT"/>
        </w:rPr>
        <w:t>,</w:t>
      </w:r>
      <w:r w:rsidR="00D5392E" w:rsidRPr="00A27A63">
        <w:rPr>
          <w:rFonts w:ascii="Times New Roman" w:hAnsi="Times New Roman" w:cs="Times New Roman"/>
          <w:sz w:val="24"/>
          <w:szCs w:val="24"/>
          <w:lang w:val="it-IT"/>
        </w:rPr>
        <w:t xml:space="preserve"> guadagna, in media, il 44% in più </w:t>
      </w:r>
      <w:r w:rsidR="00D81BC1" w:rsidRPr="00A27A63">
        <w:rPr>
          <w:rFonts w:ascii="Times New Roman" w:hAnsi="Times New Roman" w:cs="Times New Roman"/>
          <w:sz w:val="24"/>
          <w:szCs w:val="24"/>
          <w:lang w:val="it-IT"/>
        </w:rPr>
        <w:t xml:space="preserve">di un </w:t>
      </w:r>
      <w:r w:rsidR="00D5392E" w:rsidRPr="00A27A63">
        <w:rPr>
          <w:rFonts w:ascii="Times New Roman" w:hAnsi="Times New Roman" w:cs="Times New Roman"/>
          <w:sz w:val="24"/>
          <w:szCs w:val="24"/>
          <w:lang w:val="it-IT"/>
        </w:rPr>
        <w:t>diploma</w:t>
      </w:r>
      <w:r w:rsidR="00D81BC1" w:rsidRPr="00A27A63">
        <w:rPr>
          <w:rFonts w:ascii="Times New Roman" w:hAnsi="Times New Roman" w:cs="Times New Roman"/>
          <w:sz w:val="24"/>
          <w:szCs w:val="24"/>
          <w:lang w:val="it-IT"/>
        </w:rPr>
        <w:t>to</w:t>
      </w:r>
      <w:r w:rsidR="00D5392E" w:rsidRPr="00A27A63">
        <w:rPr>
          <w:rFonts w:ascii="Times New Roman" w:hAnsi="Times New Roman" w:cs="Times New Roman"/>
          <w:sz w:val="24"/>
          <w:szCs w:val="24"/>
          <w:lang w:val="it-IT"/>
        </w:rPr>
        <w:t xml:space="preserve"> della scuola secondaria superiore. </w:t>
      </w:r>
      <w:r w:rsidR="00DD60A6">
        <w:rPr>
          <w:rFonts w:ascii="Times New Roman" w:hAnsi="Times New Roman" w:cs="Times New Roman"/>
          <w:sz w:val="24"/>
          <w:szCs w:val="24"/>
          <w:lang w:val="it-IT"/>
        </w:rPr>
        <w:t>T</w:t>
      </w:r>
      <w:r w:rsidR="00A27A63" w:rsidRPr="00A27A63">
        <w:rPr>
          <w:rFonts w:ascii="Times New Roman" w:hAnsi="Times New Roman" w:cs="Times New Roman"/>
          <w:sz w:val="24"/>
          <w:szCs w:val="24"/>
          <w:lang w:val="it-IT"/>
        </w:rPr>
        <w:t>uttavia, la</w:t>
      </w:r>
      <w:r w:rsidRPr="00A27A63">
        <w:rPr>
          <w:rFonts w:ascii="Times New Roman" w:hAnsi="Times New Roman" w:cs="Times New Roman"/>
          <w:sz w:val="24"/>
          <w:szCs w:val="24"/>
          <w:lang w:val="it-IT"/>
        </w:rPr>
        <w:t xml:space="preserve"> comunità scientifica e,</w:t>
      </w:r>
      <w:r w:rsidR="00795092" w:rsidRPr="00A27A63">
        <w:rPr>
          <w:rFonts w:ascii="Times New Roman" w:hAnsi="Times New Roman" w:cs="Times New Roman"/>
          <w:sz w:val="24"/>
          <w:szCs w:val="24"/>
          <w:lang w:val="it-IT"/>
        </w:rPr>
        <w:t xml:space="preserve"> più</w:t>
      </w:r>
      <w:r w:rsidRPr="00A27A63">
        <w:rPr>
          <w:rFonts w:ascii="Times New Roman" w:hAnsi="Times New Roman" w:cs="Times New Roman"/>
          <w:sz w:val="24"/>
          <w:szCs w:val="24"/>
          <w:lang w:val="it-IT"/>
        </w:rPr>
        <w:t xml:space="preserve"> in generale, l’opinione pubblica si </w:t>
      </w:r>
      <w:r w:rsidR="00E05E01" w:rsidRPr="00A27A63">
        <w:rPr>
          <w:rFonts w:ascii="Times New Roman" w:hAnsi="Times New Roman" w:cs="Times New Roman"/>
          <w:sz w:val="24"/>
          <w:szCs w:val="24"/>
          <w:lang w:val="it-IT"/>
        </w:rPr>
        <w:t>domandano</w:t>
      </w:r>
      <w:r w:rsidR="00C65B0A" w:rsidRPr="00A27A63">
        <w:rPr>
          <w:rFonts w:ascii="Times New Roman" w:hAnsi="Times New Roman" w:cs="Times New Roman"/>
          <w:sz w:val="24"/>
          <w:szCs w:val="24"/>
          <w:lang w:val="it-IT"/>
        </w:rPr>
        <w:t xml:space="preserve"> sempre più</w:t>
      </w:r>
      <w:r w:rsidR="00E526AA" w:rsidRPr="00A27A63">
        <w:rPr>
          <w:rFonts w:ascii="Times New Roman" w:hAnsi="Times New Roman" w:cs="Times New Roman"/>
          <w:sz w:val="24"/>
          <w:szCs w:val="24"/>
          <w:lang w:val="it-IT"/>
        </w:rPr>
        <w:t xml:space="preserve"> </w:t>
      </w:r>
      <w:r w:rsidRPr="00A27A63">
        <w:rPr>
          <w:rFonts w:ascii="Times New Roman" w:hAnsi="Times New Roman" w:cs="Times New Roman"/>
          <w:sz w:val="24"/>
          <w:szCs w:val="24"/>
          <w:lang w:val="it-IT"/>
        </w:rPr>
        <w:t>se e come tali rendimenti varino in funzione delle caratteristiche del</w:t>
      </w:r>
      <w:r w:rsidR="000D0C5C" w:rsidRPr="00A27A63">
        <w:rPr>
          <w:rFonts w:ascii="Times New Roman" w:hAnsi="Times New Roman" w:cs="Times New Roman"/>
          <w:sz w:val="24"/>
          <w:szCs w:val="24"/>
          <w:lang w:val="it-IT"/>
        </w:rPr>
        <w:t>lo studente e del</w:t>
      </w:r>
      <w:r w:rsidRPr="00A27A63">
        <w:rPr>
          <w:rFonts w:ascii="Times New Roman" w:hAnsi="Times New Roman" w:cs="Times New Roman"/>
          <w:sz w:val="24"/>
          <w:szCs w:val="24"/>
          <w:lang w:val="it-IT"/>
        </w:rPr>
        <w:t xml:space="preserve"> percorso universitario intrapreso</w:t>
      </w:r>
      <w:r w:rsidR="00DD60A6">
        <w:rPr>
          <w:rFonts w:ascii="Times New Roman" w:hAnsi="Times New Roman" w:cs="Times New Roman"/>
          <w:sz w:val="24"/>
          <w:szCs w:val="24"/>
          <w:lang w:val="it-IT"/>
        </w:rPr>
        <w:t xml:space="preserve">. </w:t>
      </w:r>
      <w:r w:rsidRPr="00A27A63">
        <w:rPr>
          <w:rFonts w:ascii="Times New Roman" w:hAnsi="Times New Roman" w:cs="Times New Roman"/>
          <w:sz w:val="24"/>
          <w:szCs w:val="24"/>
          <w:lang w:val="it-IT"/>
        </w:rPr>
        <w:t xml:space="preserve">Il riconoscimento dell’eterogeneità dei percorsi di laurea </w:t>
      </w:r>
      <w:r w:rsidR="00795092" w:rsidRPr="00A27A63">
        <w:rPr>
          <w:rFonts w:ascii="Times New Roman" w:hAnsi="Times New Roman" w:cs="Times New Roman"/>
          <w:sz w:val="24"/>
          <w:szCs w:val="24"/>
          <w:lang w:val="it-IT"/>
        </w:rPr>
        <w:t xml:space="preserve">porta </w:t>
      </w:r>
      <w:r w:rsidR="008C14A0" w:rsidRPr="00A27A63">
        <w:rPr>
          <w:rFonts w:ascii="Times New Roman" w:hAnsi="Times New Roman" w:cs="Times New Roman"/>
          <w:sz w:val="24"/>
          <w:szCs w:val="24"/>
          <w:lang w:val="it-IT"/>
        </w:rPr>
        <w:t xml:space="preserve">quindi </w:t>
      </w:r>
      <w:r w:rsidR="00795092" w:rsidRPr="00A27A63">
        <w:rPr>
          <w:rFonts w:ascii="Times New Roman" w:hAnsi="Times New Roman" w:cs="Times New Roman"/>
          <w:sz w:val="24"/>
          <w:szCs w:val="24"/>
          <w:lang w:val="it-IT"/>
        </w:rPr>
        <w:t>sempre più a passare dalla generica</w:t>
      </w:r>
      <w:r w:rsidR="003949F0" w:rsidRPr="00A27A63">
        <w:rPr>
          <w:rFonts w:ascii="Times New Roman" w:hAnsi="Times New Roman" w:cs="Times New Roman"/>
          <w:sz w:val="24"/>
          <w:szCs w:val="24"/>
          <w:lang w:val="it-IT"/>
        </w:rPr>
        <w:t xml:space="preserve"> questione</w:t>
      </w:r>
      <w:r w:rsidR="00795092" w:rsidRPr="00A27A63">
        <w:rPr>
          <w:rFonts w:ascii="Times New Roman" w:hAnsi="Times New Roman" w:cs="Times New Roman"/>
          <w:sz w:val="24"/>
          <w:szCs w:val="24"/>
          <w:lang w:val="it-IT"/>
        </w:rPr>
        <w:t xml:space="preserve"> </w:t>
      </w:r>
      <w:r w:rsidRPr="00A27A63">
        <w:rPr>
          <w:rFonts w:ascii="Times New Roman" w:hAnsi="Times New Roman" w:cs="Times New Roman"/>
          <w:sz w:val="24"/>
          <w:szCs w:val="24"/>
          <w:lang w:val="it-IT"/>
        </w:rPr>
        <w:t>“</w:t>
      </w:r>
      <w:r w:rsidR="003949F0" w:rsidRPr="00A27A63">
        <w:rPr>
          <w:rFonts w:ascii="Times New Roman" w:hAnsi="Times New Roman" w:cs="Times New Roman"/>
          <w:sz w:val="24"/>
          <w:szCs w:val="24"/>
          <w:lang w:val="it-IT"/>
        </w:rPr>
        <w:t>Conviene laurearsi?</w:t>
      </w:r>
      <w:r w:rsidR="00F649DE" w:rsidRPr="00A27A63">
        <w:rPr>
          <w:rFonts w:ascii="Times New Roman" w:hAnsi="Times New Roman" w:cs="Times New Roman"/>
          <w:sz w:val="24"/>
          <w:szCs w:val="24"/>
          <w:lang w:val="it-IT"/>
        </w:rPr>
        <w:t xml:space="preserve">” </w:t>
      </w:r>
      <w:r w:rsidR="00795092" w:rsidRPr="00A27A63">
        <w:rPr>
          <w:rFonts w:ascii="Times New Roman" w:hAnsi="Times New Roman" w:cs="Times New Roman"/>
          <w:sz w:val="24"/>
          <w:szCs w:val="24"/>
          <w:lang w:val="it-IT"/>
        </w:rPr>
        <w:t>ad una</w:t>
      </w:r>
      <w:r w:rsidRPr="00A27A63">
        <w:rPr>
          <w:rFonts w:ascii="Times New Roman" w:hAnsi="Times New Roman" w:cs="Times New Roman"/>
          <w:sz w:val="24"/>
          <w:szCs w:val="24"/>
          <w:lang w:val="it-IT"/>
        </w:rPr>
        <w:t xml:space="preserve"> domanda</w:t>
      </w:r>
      <w:r w:rsidR="00795092" w:rsidRPr="00A27A63">
        <w:rPr>
          <w:rFonts w:ascii="Times New Roman" w:hAnsi="Times New Roman" w:cs="Times New Roman"/>
          <w:sz w:val="24"/>
          <w:szCs w:val="24"/>
          <w:lang w:val="it-IT"/>
        </w:rPr>
        <w:t xml:space="preserve"> di ricerca più specifica</w:t>
      </w:r>
      <w:r w:rsidRPr="00A27A63">
        <w:rPr>
          <w:rFonts w:ascii="Times New Roman" w:hAnsi="Times New Roman" w:cs="Times New Roman"/>
          <w:sz w:val="24"/>
          <w:szCs w:val="24"/>
          <w:lang w:val="it-IT"/>
        </w:rPr>
        <w:t xml:space="preserve"> “Quali caratteristiche deve avere un percorso di laurea per assicurare un buon rendimento nel tempo?”. </w:t>
      </w:r>
    </w:p>
    <w:p w14:paraId="42EEF349" w14:textId="0E8A588C" w:rsidR="000D0C5C" w:rsidRPr="00A27A63" w:rsidRDefault="007324F3" w:rsidP="003C46C6">
      <w:pPr>
        <w:jc w:val="both"/>
        <w:rPr>
          <w:rFonts w:ascii="Times New Roman" w:hAnsi="Times New Roman" w:cs="Times New Roman"/>
          <w:sz w:val="24"/>
          <w:szCs w:val="24"/>
          <w:lang w:val="it-IT"/>
        </w:rPr>
      </w:pPr>
      <w:r w:rsidRPr="00A27A63">
        <w:rPr>
          <w:rFonts w:ascii="Times New Roman" w:hAnsi="Times New Roman" w:cs="Times New Roman"/>
          <w:sz w:val="24"/>
          <w:szCs w:val="24"/>
          <w:lang w:val="it-IT"/>
        </w:rPr>
        <w:t xml:space="preserve">Un </w:t>
      </w:r>
      <w:r w:rsidR="00E05E01" w:rsidRPr="00A27A63">
        <w:rPr>
          <w:rFonts w:ascii="Times New Roman" w:hAnsi="Times New Roman" w:cs="Times New Roman"/>
          <w:sz w:val="24"/>
          <w:szCs w:val="24"/>
          <w:lang w:val="it-IT"/>
        </w:rPr>
        <w:t xml:space="preserve">aspetto </w:t>
      </w:r>
      <w:r w:rsidR="00E04CCF" w:rsidRPr="00A27A63">
        <w:rPr>
          <w:rFonts w:ascii="Times New Roman" w:hAnsi="Times New Roman" w:cs="Times New Roman"/>
          <w:sz w:val="24"/>
          <w:szCs w:val="24"/>
          <w:lang w:val="it-IT"/>
        </w:rPr>
        <w:t>rilevante</w:t>
      </w:r>
      <w:r w:rsidR="00E05E01" w:rsidRPr="00A27A63">
        <w:rPr>
          <w:rFonts w:ascii="Times New Roman" w:hAnsi="Times New Roman" w:cs="Times New Roman"/>
          <w:sz w:val="24"/>
          <w:szCs w:val="24"/>
          <w:lang w:val="it-IT"/>
        </w:rPr>
        <w:t xml:space="preserve"> in questo senso</w:t>
      </w:r>
      <w:r w:rsidR="00E04CCF" w:rsidRPr="00A27A63">
        <w:rPr>
          <w:rFonts w:ascii="Times New Roman" w:hAnsi="Times New Roman" w:cs="Times New Roman"/>
          <w:sz w:val="24"/>
          <w:szCs w:val="24"/>
          <w:lang w:val="it-IT"/>
        </w:rPr>
        <w:t xml:space="preserve"> </w:t>
      </w:r>
      <w:r w:rsidR="007C2503" w:rsidRPr="00A27A63">
        <w:rPr>
          <w:rFonts w:ascii="Times New Roman" w:hAnsi="Times New Roman" w:cs="Times New Roman"/>
          <w:sz w:val="24"/>
          <w:szCs w:val="24"/>
          <w:lang w:val="it-IT"/>
        </w:rPr>
        <w:t>è</w:t>
      </w:r>
      <w:r w:rsidR="00E04CCF" w:rsidRPr="00A27A63">
        <w:rPr>
          <w:rFonts w:ascii="Times New Roman" w:hAnsi="Times New Roman" w:cs="Times New Roman"/>
          <w:sz w:val="24"/>
          <w:szCs w:val="24"/>
          <w:lang w:val="it-IT"/>
        </w:rPr>
        <w:t xml:space="preserve"> </w:t>
      </w:r>
      <w:r w:rsidR="00E05E01" w:rsidRPr="00A27A63">
        <w:rPr>
          <w:rFonts w:ascii="Times New Roman" w:hAnsi="Times New Roman" w:cs="Times New Roman"/>
          <w:sz w:val="24"/>
          <w:szCs w:val="24"/>
          <w:lang w:val="it-IT"/>
        </w:rPr>
        <w:t>il</w:t>
      </w:r>
      <w:r w:rsidRPr="00A27A63">
        <w:rPr>
          <w:rFonts w:ascii="Times New Roman" w:hAnsi="Times New Roman" w:cs="Times New Roman"/>
          <w:sz w:val="24"/>
          <w:szCs w:val="24"/>
          <w:lang w:val="it-IT"/>
        </w:rPr>
        <w:t xml:space="preserve"> tempo effettivamente impiegato per laurearsi, ovvero l’età </w:t>
      </w:r>
      <w:r w:rsidR="0025657D" w:rsidRPr="00A27A63">
        <w:rPr>
          <w:rFonts w:ascii="Times New Roman" w:hAnsi="Times New Roman" w:cs="Times New Roman"/>
          <w:sz w:val="24"/>
          <w:szCs w:val="24"/>
          <w:lang w:val="it-IT"/>
        </w:rPr>
        <w:t>a</w:t>
      </w:r>
      <w:r w:rsidRPr="00A27A63">
        <w:rPr>
          <w:rFonts w:ascii="Times New Roman" w:hAnsi="Times New Roman" w:cs="Times New Roman"/>
          <w:sz w:val="24"/>
          <w:szCs w:val="24"/>
          <w:lang w:val="it-IT"/>
        </w:rPr>
        <w:t xml:space="preserve"> cui ci si presenta sul mercato del lavoro.  </w:t>
      </w:r>
      <w:r w:rsidR="003949F0" w:rsidRPr="00A27A63">
        <w:rPr>
          <w:rFonts w:ascii="Times New Roman" w:hAnsi="Times New Roman" w:cs="Times New Roman"/>
          <w:sz w:val="24"/>
          <w:szCs w:val="24"/>
          <w:lang w:val="it-IT"/>
        </w:rPr>
        <w:t xml:space="preserve">Secondo gli ultimi dati disponibili, l’età media alla laurea di primo livello (triennale) </w:t>
      </w:r>
      <w:commentRangeStart w:id="2"/>
      <w:r w:rsidR="003949F0" w:rsidRPr="00A27A63">
        <w:rPr>
          <w:rFonts w:ascii="Times New Roman" w:hAnsi="Times New Roman" w:cs="Times New Roman"/>
          <w:sz w:val="24"/>
          <w:szCs w:val="24"/>
          <w:lang w:val="it-IT"/>
        </w:rPr>
        <w:t xml:space="preserve">nei paesi OCSE </w:t>
      </w:r>
      <w:commentRangeEnd w:id="2"/>
      <w:r w:rsidR="00A62267">
        <w:rPr>
          <w:rStyle w:val="Rimandocommento"/>
        </w:rPr>
        <w:commentReference w:id="2"/>
      </w:r>
      <w:r w:rsidR="003949F0" w:rsidRPr="00A27A63">
        <w:rPr>
          <w:rFonts w:ascii="Times New Roman" w:hAnsi="Times New Roman" w:cs="Times New Roman"/>
          <w:sz w:val="24"/>
          <w:szCs w:val="24"/>
          <w:lang w:val="it-IT"/>
        </w:rPr>
        <w:t>è pari a 26 anni, ben lontana quindi dai 21</w:t>
      </w:r>
      <w:r w:rsidR="005D5BAD" w:rsidRPr="00A27A63">
        <w:rPr>
          <w:rFonts w:ascii="Times New Roman" w:hAnsi="Times New Roman" w:cs="Times New Roman"/>
          <w:sz w:val="24"/>
          <w:szCs w:val="24"/>
          <w:lang w:val="it-IT"/>
        </w:rPr>
        <w:t>/2</w:t>
      </w:r>
      <w:r w:rsidR="003949F0" w:rsidRPr="00A27A63">
        <w:rPr>
          <w:rFonts w:ascii="Times New Roman" w:hAnsi="Times New Roman" w:cs="Times New Roman"/>
          <w:sz w:val="24"/>
          <w:szCs w:val="24"/>
          <w:lang w:val="it-IT"/>
        </w:rPr>
        <w:t xml:space="preserve">3 anni attesi (a seconda dell’età al diploma) in un percorso di studi “regolare”. </w:t>
      </w:r>
      <w:r w:rsidR="00DD60A6">
        <w:rPr>
          <w:rFonts w:ascii="Times New Roman" w:hAnsi="Times New Roman" w:cs="Times New Roman"/>
          <w:sz w:val="24"/>
          <w:szCs w:val="24"/>
          <w:lang w:val="it-IT"/>
        </w:rPr>
        <w:t xml:space="preserve">In </w:t>
      </w:r>
      <w:commentRangeStart w:id="3"/>
      <w:r w:rsidR="00DD60A6">
        <w:rPr>
          <w:rFonts w:ascii="Times New Roman" w:hAnsi="Times New Roman" w:cs="Times New Roman"/>
          <w:sz w:val="24"/>
          <w:szCs w:val="24"/>
          <w:lang w:val="it-IT"/>
        </w:rPr>
        <w:t>particolare</w:t>
      </w:r>
      <w:commentRangeEnd w:id="3"/>
      <w:r w:rsidR="00DD60A6">
        <w:rPr>
          <w:rStyle w:val="Rimandocommento"/>
        </w:rPr>
        <w:commentReference w:id="3"/>
      </w:r>
      <w:r w:rsidR="00DD60A6">
        <w:rPr>
          <w:rFonts w:ascii="Times New Roman" w:hAnsi="Times New Roman" w:cs="Times New Roman"/>
          <w:sz w:val="24"/>
          <w:szCs w:val="24"/>
          <w:lang w:val="it-IT"/>
        </w:rPr>
        <w:t xml:space="preserve"> le ultime statistiche riportano che solo il</w:t>
      </w:r>
      <w:r w:rsidR="003949F0" w:rsidRPr="00A27A63">
        <w:rPr>
          <w:rFonts w:ascii="Times New Roman" w:hAnsi="Times New Roman" w:cs="Times New Roman"/>
          <w:sz w:val="24"/>
          <w:szCs w:val="24"/>
          <w:lang w:val="it-IT"/>
        </w:rPr>
        <w:t xml:space="preserve"> 39% degli studenti entrati in u</w:t>
      </w:r>
      <w:r w:rsidR="008C14A0" w:rsidRPr="00A27A63">
        <w:rPr>
          <w:rFonts w:ascii="Times New Roman" w:hAnsi="Times New Roman" w:cs="Times New Roman"/>
          <w:sz w:val="24"/>
          <w:szCs w:val="24"/>
          <w:lang w:val="it-IT"/>
        </w:rPr>
        <w:t>n percorso di studio triennale</w:t>
      </w:r>
      <w:r w:rsidR="003949F0" w:rsidRPr="00A27A63">
        <w:rPr>
          <w:rFonts w:ascii="Times New Roman" w:hAnsi="Times New Roman" w:cs="Times New Roman"/>
          <w:sz w:val="24"/>
          <w:szCs w:val="24"/>
          <w:lang w:val="it-IT"/>
        </w:rPr>
        <w:t xml:space="preserve"> abbia conseguito il titolo entro la durata </w:t>
      </w:r>
      <w:r w:rsidR="00D5392E" w:rsidRPr="00A27A63">
        <w:rPr>
          <w:rFonts w:ascii="Times New Roman" w:hAnsi="Times New Roman" w:cs="Times New Roman"/>
          <w:sz w:val="24"/>
          <w:szCs w:val="24"/>
          <w:lang w:val="it-IT"/>
        </w:rPr>
        <w:t>legale</w:t>
      </w:r>
      <w:r w:rsidR="003949F0" w:rsidRPr="00A27A63">
        <w:rPr>
          <w:rFonts w:ascii="Times New Roman" w:hAnsi="Times New Roman" w:cs="Times New Roman"/>
          <w:sz w:val="24"/>
          <w:szCs w:val="24"/>
          <w:lang w:val="it-IT"/>
        </w:rPr>
        <w:t xml:space="preserve"> del percorso di studi</w:t>
      </w:r>
      <w:r w:rsidR="00D5392E" w:rsidRPr="00A27A63">
        <w:rPr>
          <w:rFonts w:ascii="Times New Roman" w:hAnsi="Times New Roman" w:cs="Times New Roman"/>
          <w:sz w:val="24"/>
          <w:szCs w:val="24"/>
          <w:lang w:val="it-IT"/>
        </w:rPr>
        <w:t xml:space="preserve">. </w:t>
      </w:r>
    </w:p>
    <w:p w14:paraId="15F96A02" w14:textId="5F984A94" w:rsidR="000D0C5C" w:rsidRDefault="00DD60A6" w:rsidP="00526625">
      <w:pPr>
        <w:jc w:val="both"/>
        <w:rPr>
          <w:rFonts w:ascii="Times New Roman" w:hAnsi="Times New Roman" w:cs="Times New Roman"/>
          <w:sz w:val="24"/>
          <w:szCs w:val="24"/>
          <w:lang w:val="it-IT"/>
        </w:rPr>
      </w:pPr>
      <w:r>
        <w:rPr>
          <w:rFonts w:ascii="Times New Roman" w:hAnsi="Times New Roman" w:cs="Times New Roman"/>
          <w:sz w:val="24"/>
          <w:szCs w:val="24"/>
          <w:lang w:val="it-IT"/>
        </w:rPr>
        <w:t>Analogamente per l’Italia, l’</w:t>
      </w:r>
      <w:r w:rsidR="0066763E">
        <w:rPr>
          <w:rFonts w:ascii="Times New Roman" w:hAnsi="Times New Roman" w:cs="Times New Roman"/>
          <w:sz w:val="24"/>
          <w:szCs w:val="24"/>
          <w:lang w:val="it-IT"/>
        </w:rPr>
        <w:t>’</w:t>
      </w:r>
      <w:r w:rsidR="00D84C19" w:rsidRPr="00A27A63">
        <w:rPr>
          <w:rFonts w:ascii="Times New Roman" w:hAnsi="Times New Roman" w:cs="Times New Roman"/>
          <w:sz w:val="24"/>
          <w:szCs w:val="24"/>
          <w:lang w:val="it-IT"/>
        </w:rPr>
        <w:t>Anvur (Agenzia Nazionale di Valutazione del Sistema Universitario e della</w:t>
      </w:r>
      <w:r w:rsidR="00D84C19">
        <w:rPr>
          <w:rFonts w:ascii="Times New Roman" w:hAnsi="Times New Roman" w:cs="Times New Roman"/>
          <w:sz w:val="24"/>
          <w:szCs w:val="24"/>
          <w:lang w:val="it-IT"/>
        </w:rPr>
        <w:t xml:space="preserve"> Ricerca) </w:t>
      </w:r>
      <w:r w:rsidR="000D0C5C">
        <w:rPr>
          <w:rFonts w:ascii="Times New Roman" w:hAnsi="Times New Roman" w:cs="Times New Roman"/>
          <w:sz w:val="24"/>
          <w:szCs w:val="24"/>
          <w:lang w:val="it-IT"/>
        </w:rPr>
        <w:t xml:space="preserve">nell’ultimo </w:t>
      </w:r>
      <w:commentRangeStart w:id="4"/>
      <w:r w:rsidR="000D0C5C">
        <w:rPr>
          <w:rFonts w:ascii="Times New Roman" w:hAnsi="Times New Roman" w:cs="Times New Roman"/>
          <w:sz w:val="24"/>
          <w:szCs w:val="24"/>
          <w:lang w:val="it-IT"/>
        </w:rPr>
        <w:t xml:space="preserve">Rapporto </w:t>
      </w:r>
      <w:r w:rsidR="00D84C19">
        <w:rPr>
          <w:rFonts w:ascii="Times New Roman" w:hAnsi="Times New Roman" w:cs="Times New Roman"/>
          <w:sz w:val="24"/>
          <w:szCs w:val="24"/>
          <w:lang w:val="it-IT"/>
        </w:rPr>
        <w:t>B</w:t>
      </w:r>
      <w:r w:rsidR="000D0C5C">
        <w:rPr>
          <w:rFonts w:ascii="Times New Roman" w:hAnsi="Times New Roman" w:cs="Times New Roman"/>
          <w:sz w:val="24"/>
          <w:szCs w:val="24"/>
          <w:lang w:val="it-IT"/>
        </w:rPr>
        <w:t xml:space="preserve">iennale sullo Stato del Sistema Universitario e della Ricerca </w:t>
      </w:r>
      <w:commentRangeEnd w:id="4"/>
      <w:r w:rsidR="0066763E">
        <w:rPr>
          <w:rStyle w:val="Rimandocommento"/>
        </w:rPr>
        <w:commentReference w:id="4"/>
      </w:r>
      <w:r>
        <w:rPr>
          <w:rFonts w:ascii="Times New Roman" w:hAnsi="Times New Roman" w:cs="Times New Roman"/>
          <w:sz w:val="24"/>
          <w:szCs w:val="24"/>
          <w:lang w:val="it-IT"/>
        </w:rPr>
        <w:t xml:space="preserve">ha </w:t>
      </w:r>
      <w:r w:rsidR="00D84C19">
        <w:rPr>
          <w:rFonts w:ascii="Times New Roman" w:hAnsi="Times New Roman" w:cs="Times New Roman"/>
          <w:sz w:val="24"/>
          <w:szCs w:val="24"/>
          <w:lang w:val="it-IT"/>
        </w:rPr>
        <w:t>mostra</w:t>
      </w:r>
      <w:r>
        <w:rPr>
          <w:rFonts w:ascii="Times New Roman" w:hAnsi="Times New Roman" w:cs="Times New Roman"/>
          <w:sz w:val="24"/>
          <w:szCs w:val="24"/>
          <w:lang w:val="it-IT"/>
        </w:rPr>
        <w:t>to</w:t>
      </w:r>
      <w:r w:rsidR="00D84C19">
        <w:rPr>
          <w:rFonts w:ascii="Times New Roman" w:hAnsi="Times New Roman" w:cs="Times New Roman"/>
          <w:sz w:val="24"/>
          <w:szCs w:val="24"/>
          <w:lang w:val="it-IT"/>
        </w:rPr>
        <w:t xml:space="preserve"> come la quota di immatricolati che si laurea “in regola” nei percorsi triennali sia ancora </w:t>
      </w:r>
      <w:r w:rsidR="00C65B0A">
        <w:rPr>
          <w:rFonts w:ascii="Times New Roman" w:hAnsi="Times New Roman" w:cs="Times New Roman"/>
          <w:sz w:val="24"/>
          <w:szCs w:val="24"/>
          <w:lang w:val="it-IT"/>
        </w:rPr>
        <w:t>decisamente</w:t>
      </w:r>
      <w:r w:rsidR="00D84C19">
        <w:rPr>
          <w:rFonts w:ascii="Times New Roman" w:hAnsi="Times New Roman" w:cs="Times New Roman"/>
          <w:sz w:val="24"/>
          <w:szCs w:val="24"/>
          <w:lang w:val="it-IT"/>
        </w:rPr>
        <w:t xml:space="preserve"> minoritaria, benché sia passata dal 19% per gli immatricolati nel 2006/2007 al 31% per </w:t>
      </w:r>
      <w:r w:rsidR="00D217F1">
        <w:rPr>
          <w:rFonts w:ascii="Times New Roman" w:hAnsi="Times New Roman" w:cs="Times New Roman"/>
          <w:sz w:val="24"/>
          <w:szCs w:val="24"/>
          <w:lang w:val="it-IT"/>
        </w:rPr>
        <w:t>quelli</w:t>
      </w:r>
      <w:r w:rsidR="00D84C19">
        <w:rPr>
          <w:rFonts w:ascii="Times New Roman" w:hAnsi="Times New Roman" w:cs="Times New Roman"/>
          <w:sz w:val="24"/>
          <w:szCs w:val="24"/>
          <w:lang w:val="it-IT"/>
        </w:rPr>
        <w:t xml:space="preserve"> 2013/2014. </w:t>
      </w:r>
      <w:r>
        <w:rPr>
          <w:rFonts w:ascii="Times New Roman" w:hAnsi="Times New Roman" w:cs="Times New Roman"/>
          <w:sz w:val="24"/>
          <w:szCs w:val="24"/>
          <w:lang w:val="it-IT"/>
        </w:rPr>
        <w:t xml:space="preserve">Inoltre, </w:t>
      </w:r>
      <w:r w:rsidR="00D84C19">
        <w:rPr>
          <w:rFonts w:ascii="Times New Roman" w:hAnsi="Times New Roman" w:cs="Times New Roman"/>
          <w:sz w:val="24"/>
          <w:szCs w:val="24"/>
          <w:lang w:val="it-IT"/>
        </w:rPr>
        <w:t xml:space="preserve">dopo 5 o 6 anni dall’immatricolazione si osserva un tasso di </w:t>
      </w:r>
      <w:r w:rsidR="00C65B0A">
        <w:rPr>
          <w:rFonts w:ascii="Times New Roman" w:hAnsi="Times New Roman" w:cs="Times New Roman"/>
          <w:sz w:val="24"/>
          <w:szCs w:val="24"/>
          <w:lang w:val="it-IT"/>
        </w:rPr>
        <w:t>conseguimento della laurea</w:t>
      </w:r>
      <w:r w:rsidR="00D84C19">
        <w:rPr>
          <w:rFonts w:ascii="Times New Roman" w:hAnsi="Times New Roman" w:cs="Times New Roman"/>
          <w:sz w:val="24"/>
          <w:szCs w:val="24"/>
          <w:lang w:val="it-IT"/>
        </w:rPr>
        <w:t xml:space="preserve"> appena superiore al 50%. </w:t>
      </w:r>
      <w:r w:rsidR="0025657D">
        <w:rPr>
          <w:rFonts w:ascii="Times New Roman" w:hAnsi="Times New Roman" w:cs="Times New Roman"/>
          <w:sz w:val="24"/>
          <w:szCs w:val="24"/>
          <w:lang w:val="it-IT"/>
        </w:rPr>
        <w:t xml:space="preserve">Il tasso di regolarità </w:t>
      </w:r>
      <w:r w:rsidR="009A2520">
        <w:rPr>
          <w:rFonts w:ascii="Times New Roman" w:hAnsi="Times New Roman" w:cs="Times New Roman"/>
          <w:sz w:val="24"/>
          <w:szCs w:val="24"/>
          <w:lang w:val="it-IT"/>
        </w:rPr>
        <w:t>è</w:t>
      </w:r>
      <w:r w:rsidR="0025657D">
        <w:rPr>
          <w:rFonts w:ascii="Times New Roman" w:hAnsi="Times New Roman" w:cs="Times New Roman"/>
          <w:sz w:val="24"/>
          <w:szCs w:val="24"/>
          <w:lang w:val="it-IT"/>
        </w:rPr>
        <w:t xml:space="preserve"> superiore nelle università del Nord (37% di laureati entro i 3 anni) rispetto a quelle del Centro (31%) e, soprattutto, del Sud (20%) che sono colpite anche da una quota di abbandoni superiore rispetto alla media nazionale. Questo dato sembra </w:t>
      </w:r>
      <w:r w:rsidR="008B73EC">
        <w:rPr>
          <w:rFonts w:ascii="Times New Roman" w:hAnsi="Times New Roman" w:cs="Times New Roman"/>
          <w:sz w:val="24"/>
          <w:szCs w:val="24"/>
          <w:lang w:val="it-IT"/>
        </w:rPr>
        <w:t>corroborare l’ipotesi</w:t>
      </w:r>
      <w:r w:rsidR="00D217F1">
        <w:rPr>
          <w:rFonts w:ascii="Times New Roman" w:hAnsi="Times New Roman" w:cs="Times New Roman"/>
          <w:sz w:val="24"/>
          <w:szCs w:val="24"/>
          <w:lang w:val="it-IT"/>
        </w:rPr>
        <w:t xml:space="preserve"> </w:t>
      </w:r>
      <w:r w:rsidR="002B6EA0">
        <w:rPr>
          <w:rFonts w:ascii="Times New Roman" w:hAnsi="Times New Roman" w:cs="Times New Roman"/>
          <w:sz w:val="24"/>
          <w:szCs w:val="24"/>
          <w:lang w:val="it-IT"/>
        </w:rPr>
        <w:t>secondo cui migliori (peggiori) condizioni del mercato del lavoro contribuisc</w:t>
      </w:r>
      <w:r w:rsidR="005B7772">
        <w:rPr>
          <w:rFonts w:ascii="Times New Roman" w:hAnsi="Times New Roman" w:cs="Times New Roman"/>
          <w:sz w:val="24"/>
          <w:szCs w:val="24"/>
          <w:lang w:val="it-IT"/>
        </w:rPr>
        <w:t>o</w:t>
      </w:r>
      <w:r w:rsidR="002B6EA0">
        <w:rPr>
          <w:rFonts w:ascii="Times New Roman" w:hAnsi="Times New Roman" w:cs="Times New Roman"/>
          <w:sz w:val="24"/>
          <w:szCs w:val="24"/>
          <w:lang w:val="it-IT"/>
        </w:rPr>
        <w:t>no a ridurre (aumentare) il tempo</w:t>
      </w:r>
      <w:r w:rsidR="008B73EC">
        <w:rPr>
          <w:rFonts w:ascii="Times New Roman" w:hAnsi="Times New Roman" w:cs="Times New Roman"/>
          <w:sz w:val="24"/>
          <w:szCs w:val="24"/>
          <w:lang w:val="it-IT"/>
        </w:rPr>
        <w:t xml:space="preserve"> </w:t>
      </w:r>
      <w:r w:rsidR="002B6EA0">
        <w:rPr>
          <w:rFonts w:ascii="Times New Roman" w:hAnsi="Times New Roman" w:cs="Times New Roman"/>
          <w:sz w:val="24"/>
          <w:szCs w:val="24"/>
          <w:lang w:val="it-IT"/>
        </w:rPr>
        <w:t xml:space="preserve">alla laurea. </w:t>
      </w:r>
      <w:r w:rsidR="00CE70BB">
        <w:rPr>
          <w:rFonts w:ascii="Times New Roman" w:hAnsi="Times New Roman" w:cs="Times New Roman"/>
          <w:sz w:val="24"/>
          <w:szCs w:val="24"/>
          <w:lang w:val="it-IT"/>
        </w:rPr>
        <w:t xml:space="preserve">Performance </w:t>
      </w:r>
      <w:r w:rsidR="00CE70BB">
        <w:rPr>
          <w:rFonts w:ascii="Times New Roman" w:hAnsi="Times New Roman" w:cs="Times New Roman"/>
          <w:sz w:val="24"/>
          <w:szCs w:val="24"/>
          <w:lang w:val="it-IT"/>
        </w:rPr>
        <w:lastRenderedPageBreak/>
        <w:t>differenziate si registrano anche per gruppo disciplinare del corso di laurea</w:t>
      </w:r>
      <w:r w:rsidR="00E04CCF">
        <w:rPr>
          <w:rFonts w:ascii="Times New Roman" w:hAnsi="Times New Roman" w:cs="Times New Roman"/>
          <w:sz w:val="24"/>
          <w:szCs w:val="24"/>
          <w:lang w:val="it-IT"/>
        </w:rPr>
        <w:t xml:space="preserve">, </w:t>
      </w:r>
      <w:r w:rsidR="00CE70BB">
        <w:rPr>
          <w:rFonts w:ascii="Times New Roman" w:hAnsi="Times New Roman" w:cs="Times New Roman"/>
          <w:sz w:val="24"/>
          <w:szCs w:val="24"/>
          <w:lang w:val="it-IT"/>
        </w:rPr>
        <w:t>per genere e per diploma di scuola superiore.</w:t>
      </w:r>
      <w:r w:rsidR="008B73EC">
        <w:rPr>
          <w:rFonts w:ascii="Times New Roman" w:hAnsi="Times New Roman" w:cs="Times New Roman"/>
          <w:sz w:val="24"/>
          <w:szCs w:val="24"/>
          <w:lang w:val="it-IT"/>
        </w:rPr>
        <w:t xml:space="preserve"> </w:t>
      </w:r>
    </w:p>
    <w:p w14:paraId="1A04D426" w14:textId="07C1CE95" w:rsidR="00530B82" w:rsidRPr="00E17B45" w:rsidRDefault="000F489E" w:rsidP="003C46C6">
      <w:pPr>
        <w:jc w:val="both"/>
        <w:rPr>
          <w:rFonts w:ascii="Times New Roman" w:hAnsi="Times New Roman" w:cs="Times New Roman"/>
          <w:sz w:val="24"/>
          <w:szCs w:val="24"/>
          <w:lang w:val="it-IT"/>
        </w:rPr>
      </w:pPr>
      <w:r>
        <w:rPr>
          <w:rFonts w:ascii="Times New Roman" w:hAnsi="Times New Roman" w:cs="Times New Roman"/>
          <w:sz w:val="24"/>
          <w:szCs w:val="24"/>
          <w:lang w:val="it-IT"/>
        </w:rPr>
        <w:t>Compresa</w:t>
      </w:r>
      <w:r w:rsidR="00E526AA">
        <w:rPr>
          <w:rFonts w:ascii="Times New Roman" w:hAnsi="Times New Roman" w:cs="Times New Roman"/>
          <w:sz w:val="24"/>
          <w:szCs w:val="24"/>
          <w:lang w:val="it-IT"/>
        </w:rPr>
        <w:t xml:space="preserve"> la rilevanza del fenomeno, è lecito domandarsi perché esso debba destare preoccupazione. </w:t>
      </w:r>
      <w:r w:rsidR="00E17B45">
        <w:rPr>
          <w:rFonts w:ascii="Times New Roman" w:hAnsi="Times New Roman" w:cs="Times New Roman"/>
          <w:sz w:val="24"/>
          <w:szCs w:val="24"/>
          <w:lang w:val="it-IT"/>
        </w:rPr>
        <w:t xml:space="preserve">A livello collettivo, nei sistemi caratterizzati da un ampio finanziamento pubblico dell’istruzione universitaria, potrebbe verificarsi un problema di utilizzo </w:t>
      </w:r>
      <w:r w:rsidR="00E05E01">
        <w:rPr>
          <w:rFonts w:ascii="Times New Roman" w:hAnsi="Times New Roman" w:cs="Times New Roman"/>
          <w:sz w:val="24"/>
          <w:szCs w:val="24"/>
          <w:lang w:val="it-IT"/>
        </w:rPr>
        <w:t xml:space="preserve">non ottimale </w:t>
      </w:r>
      <w:r w:rsidR="00E17B45">
        <w:rPr>
          <w:rFonts w:ascii="Times New Roman" w:hAnsi="Times New Roman" w:cs="Times New Roman"/>
          <w:sz w:val="24"/>
          <w:szCs w:val="24"/>
          <w:lang w:val="it-IT"/>
        </w:rPr>
        <w:t>delle risorse</w:t>
      </w:r>
      <w:r w:rsidR="009C0D44">
        <w:rPr>
          <w:rFonts w:ascii="Times New Roman" w:hAnsi="Times New Roman" w:cs="Times New Roman"/>
          <w:sz w:val="24"/>
          <w:szCs w:val="24"/>
          <w:lang w:val="it-IT"/>
        </w:rPr>
        <w:t>.</w:t>
      </w:r>
      <w:r w:rsidR="00E17B45">
        <w:rPr>
          <w:rFonts w:ascii="Times New Roman" w:hAnsi="Times New Roman" w:cs="Times New Roman"/>
          <w:sz w:val="24"/>
          <w:szCs w:val="24"/>
          <w:lang w:val="it-IT"/>
        </w:rPr>
        <w:t xml:space="preserve"> A livello individuale, b</w:t>
      </w:r>
      <w:r w:rsidR="00E526AA">
        <w:rPr>
          <w:rFonts w:ascii="Times New Roman" w:hAnsi="Times New Roman" w:cs="Times New Roman"/>
          <w:sz w:val="24"/>
          <w:szCs w:val="24"/>
          <w:lang w:val="it-IT"/>
        </w:rPr>
        <w:t xml:space="preserve">asandoci sul modello del capitale umano sviluppato da Becker, il ritardo alla laurea contribuirebbe ad aumentare i costi diretti e indiretti dell’acquisizione del titolo di studio, riducendone quindi il rendimento netto. </w:t>
      </w:r>
      <w:r w:rsidR="00E17B45">
        <w:rPr>
          <w:rFonts w:ascii="Times New Roman" w:hAnsi="Times New Roman" w:cs="Times New Roman"/>
          <w:sz w:val="24"/>
          <w:szCs w:val="24"/>
          <w:lang w:val="it-IT"/>
        </w:rPr>
        <w:t>Più difficile da prevedere è l’effetto del tempo alla laurea sui benefici</w:t>
      </w:r>
      <w:r w:rsidR="00F37A75">
        <w:rPr>
          <w:rFonts w:ascii="Times New Roman" w:hAnsi="Times New Roman" w:cs="Times New Roman"/>
          <w:sz w:val="24"/>
          <w:szCs w:val="24"/>
          <w:lang w:val="it-IT"/>
        </w:rPr>
        <w:t xml:space="preserve"> economici</w:t>
      </w:r>
      <w:r w:rsidR="005E6A8E">
        <w:rPr>
          <w:rFonts w:ascii="Times New Roman" w:hAnsi="Times New Roman" w:cs="Times New Roman"/>
          <w:sz w:val="24"/>
          <w:szCs w:val="24"/>
          <w:lang w:val="it-IT"/>
        </w:rPr>
        <w:t xml:space="preserve"> </w:t>
      </w:r>
      <w:r w:rsidR="00E05E01">
        <w:rPr>
          <w:rFonts w:ascii="Times New Roman" w:hAnsi="Times New Roman" w:cs="Times New Roman"/>
          <w:sz w:val="24"/>
          <w:szCs w:val="24"/>
          <w:lang w:val="it-IT"/>
        </w:rPr>
        <w:t>in senso stretto</w:t>
      </w:r>
      <w:r w:rsidR="005E6A8E">
        <w:rPr>
          <w:rFonts w:ascii="Times New Roman" w:hAnsi="Times New Roman" w:cs="Times New Roman"/>
          <w:sz w:val="24"/>
          <w:szCs w:val="24"/>
          <w:lang w:val="it-IT"/>
        </w:rPr>
        <w:t xml:space="preserve">. </w:t>
      </w:r>
      <w:r w:rsidR="00E04CCF">
        <w:rPr>
          <w:rFonts w:ascii="Times New Roman" w:hAnsi="Times New Roman" w:cs="Times New Roman"/>
          <w:sz w:val="24"/>
          <w:szCs w:val="24"/>
          <w:lang w:val="it-IT"/>
        </w:rPr>
        <w:t>Il</w:t>
      </w:r>
      <w:r w:rsidR="005E6A8E">
        <w:rPr>
          <w:rFonts w:ascii="Times New Roman" w:hAnsi="Times New Roman" w:cs="Times New Roman"/>
          <w:sz w:val="24"/>
          <w:szCs w:val="24"/>
          <w:lang w:val="it-IT"/>
        </w:rPr>
        <w:t xml:space="preserve"> ritardo nell’accesso al mercato del lavoro potrebbe ridurre il periodo in cui si può beneficiare dei maggiori rendimenti della laurea </w:t>
      </w:r>
      <w:r w:rsidR="00E04CCF">
        <w:rPr>
          <w:rFonts w:ascii="Times New Roman" w:hAnsi="Times New Roman" w:cs="Times New Roman"/>
          <w:sz w:val="24"/>
          <w:szCs w:val="24"/>
          <w:lang w:val="it-IT"/>
        </w:rPr>
        <w:t xml:space="preserve">ma </w:t>
      </w:r>
      <w:r w:rsidR="00F37A75">
        <w:rPr>
          <w:rFonts w:ascii="Times New Roman" w:hAnsi="Times New Roman" w:cs="Times New Roman"/>
          <w:sz w:val="24"/>
          <w:szCs w:val="24"/>
          <w:lang w:val="it-IT"/>
        </w:rPr>
        <w:t xml:space="preserve">non è immediato dimostrare se il ritardo alla laurea determini una penalizzazione in termini di minore </w:t>
      </w:r>
      <w:r w:rsidR="00E05E01">
        <w:rPr>
          <w:rFonts w:ascii="Times New Roman" w:hAnsi="Times New Roman" w:cs="Times New Roman"/>
          <w:sz w:val="24"/>
          <w:szCs w:val="24"/>
          <w:lang w:val="it-IT"/>
        </w:rPr>
        <w:t>salario atteso</w:t>
      </w:r>
      <w:r w:rsidR="00F37A75">
        <w:rPr>
          <w:rFonts w:ascii="Times New Roman" w:hAnsi="Times New Roman" w:cs="Times New Roman"/>
          <w:sz w:val="24"/>
          <w:szCs w:val="24"/>
          <w:lang w:val="it-IT"/>
        </w:rPr>
        <w:t xml:space="preserve">. Dal punto di vista teorico, questo </w:t>
      </w:r>
      <w:r w:rsidR="009A2520">
        <w:rPr>
          <w:rFonts w:ascii="Times New Roman" w:hAnsi="Times New Roman" w:cs="Times New Roman"/>
          <w:sz w:val="24"/>
          <w:szCs w:val="24"/>
          <w:lang w:val="it-IT"/>
        </w:rPr>
        <w:t xml:space="preserve">potenzialmente </w:t>
      </w:r>
      <w:r w:rsidR="00F37A75">
        <w:rPr>
          <w:rFonts w:ascii="Times New Roman" w:hAnsi="Times New Roman" w:cs="Times New Roman"/>
          <w:sz w:val="24"/>
          <w:szCs w:val="24"/>
          <w:lang w:val="it-IT"/>
        </w:rPr>
        <w:t>accad</w:t>
      </w:r>
      <w:r w:rsidR="009A2520">
        <w:rPr>
          <w:rFonts w:ascii="Times New Roman" w:hAnsi="Times New Roman" w:cs="Times New Roman"/>
          <w:sz w:val="24"/>
          <w:szCs w:val="24"/>
          <w:lang w:val="it-IT"/>
        </w:rPr>
        <w:t>rebbe</w:t>
      </w:r>
      <w:r w:rsidR="00F37A75">
        <w:rPr>
          <w:rFonts w:ascii="Times New Roman" w:hAnsi="Times New Roman" w:cs="Times New Roman"/>
          <w:sz w:val="24"/>
          <w:szCs w:val="24"/>
          <w:lang w:val="it-IT"/>
        </w:rPr>
        <w:t xml:space="preserve"> per due motivi principali. Da un lato, chi si laurea con un forte ritardo, potrebbe possedere delle conoscenze ormai parzialmente obsolete. D’altro lato, i potenziali datori di lavoro, in condizioni di asimmetria informativa, potrebbero utilizzare il ritardo alla laurea come un segnale di scarsa abilità, motivazione, capacità organizzativa ecc.  </w:t>
      </w:r>
    </w:p>
    <w:p w14:paraId="1C70299A" w14:textId="0CA850BA" w:rsidR="00A27A63" w:rsidRDefault="00221993" w:rsidP="00AE12D2">
      <w:pPr>
        <w:jc w:val="both"/>
        <w:rPr>
          <w:rFonts w:ascii="Times New Roman" w:hAnsi="Times New Roman" w:cs="Times New Roman"/>
          <w:sz w:val="24"/>
          <w:szCs w:val="24"/>
          <w:lang w:val="it-IT"/>
        </w:rPr>
      </w:pPr>
      <w:r>
        <w:rPr>
          <w:rFonts w:ascii="Times New Roman" w:hAnsi="Times New Roman" w:cs="Times New Roman"/>
          <w:sz w:val="24"/>
          <w:szCs w:val="24"/>
          <w:lang w:val="it-IT"/>
        </w:rPr>
        <w:t xml:space="preserve">Diventa quindi </w:t>
      </w:r>
      <w:r w:rsidR="00CE70BB">
        <w:rPr>
          <w:rFonts w:ascii="Times New Roman" w:hAnsi="Times New Roman" w:cs="Times New Roman"/>
          <w:sz w:val="24"/>
          <w:szCs w:val="24"/>
          <w:lang w:val="it-IT"/>
        </w:rPr>
        <w:t>interessante</w:t>
      </w:r>
      <w:r>
        <w:rPr>
          <w:rFonts w:ascii="Times New Roman" w:hAnsi="Times New Roman" w:cs="Times New Roman"/>
          <w:sz w:val="24"/>
          <w:szCs w:val="24"/>
          <w:lang w:val="it-IT"/>
        </w:rPr>
        <w:t xml:space="preserve"> verificare empiricamente gli effetti di </w:t>
      </w:r>
      <w:r w:rsidR="00CE70BB">
        <w:rPr>
          <w:rFonts w:ascii="Times New Roman" w:hAnsi="Times New Roman" w:cs="Times New Roman"/>
          <w:sz w:val="24"/>
          <w:szCs w:val="24"/>
          <w:lang w:val="it-IT"/>
        </w:rPr>
        <w:t>quest</w:t>
      </w:r>
      <w:r w:rsidR="009A2520">
        <w:rPr>
          <w:rFonts w:ascii="Times New Roman" w:hAnsi="Times New Roman" w:cs="Times New Roman"/>
          <w:sz w:val="24"/>
          <w:szCs w:val="24"/>
          <w:lang w:val="it-IT"/>
        </w:rPr>
        <w:t>a</w:t>
      </w:r>
      <w:r w:rsidR="00CE70BB">
        <w:rPr>
          <w:rFonts w:ascii="Times New Roman" w:hAnsi="Times New Roman" w:cs="Times New Roman"/>
          <w:sz w:val="24"/>
          <w:szCs w:val="24"/>
          <w:lang w:val="it-IT"/>
        </w:rPr>
        <w:t xml:space="preserve"> particolare </w:t>
      </w:r>
      <w:r w:rsidR="009A2520">
        <w:rPr>
          <w:rFonts w:ascii="Times New Roman" w:hAnsi="Times New Roman" w:cs="Times New Roman"/>
          <w:sz w:val="24"/>
          <w:szCs w:val="24"/>
          <w:lang w:val="it-IT"/>
        </w:rPr>
        <w:t xml:space="preserve">caratteristica </w:t>
      </w:r>
      <w:r w:rsidR="00CE70BB">
        <w:rPr>
          <w:rFonts w:ascii="Times New Roman" w:hAnsi="Times New Roman" w:cs="Times New Roman"/>
          <w:sz w:val="24"/>
          <w:szCs w:val="24"/>
          <w:lang w:val="it-IT"/>
        </w:rPr>
        <w:t xml:space="preserve">del percorso universitario </w:t>
      </w:r>
      <w:r w:rsidR="00A27A63">
        <w:rPr>
          <w:rFonts w:ascii="Times New Roman" w:hAnsi="Times New Roman" w:cs="Times New Roman"/>
          <w:sz w:val="24"/>
          <w:szCs w:val="24"/>
          <w:lang w:val="it-IT"/>
        </w:rPr>
        <w:t>sugli esiti nel</w:t>
      </w:r>
      <w:r>
        <w:rPr>
          <w:rFonts w:ascii="Times New Roman" w:hAnsi="Times New Roman" w:cs="Times New Roman"/>
          <w:sz w:val="24"/>
          <w:szCs w:val="24"/>
          <w:lang w:val="it-IT"/>
        </w:rPr>
        <w:t xml:space="preserve"> mercato del lavoro. </w:t>
      </w:r>
      <w:r w:rsidR="00F649DE">
        <w:rPr>
          <w:rFonts w:ascii="Times New Roman" w:hAnsi="Times New Roman" w:cs="Times New Roman"/>
          <w:sz w:val="24"/>
          <w:szCs w:val="24"/>
          <w:lang w:val="it-IT"/>
        </w:rPr>
        <w:t>G</w:t>
      </w:r>
      <w:r w:rsidR="00134F85">
        <w:rPr>
          <w:rFonts w:ascii="Times New Roman" w:hAnsi="Times New Roman" w:cs="Times New Roman"/>
          <w:sz w:val="24"/>
          <w:szCs w:val="24"/>
          <w:lang w:val="it-IT"/>
        </w:rPr>
        <w:t xml:space="preserve">li studi </w:t>
      </w:r>
      <w:r w:rsidR="00E05E01">
        <w:rPr>
          <w:rFonts w:ascii="Times New Roman" w:hAnsi="Times New Roman" w:cs="Times New Roman"/>
          <w:sz w:val="24"/>
          <w:szCs w:val="24"/>
          <w:lang w:val="it-IT"/>
        </w:rPr>
        <w:t xml:space="preserve">sul tema </w:t>
      </w:r>
      <w:r>
        <w:rPr>
          <w:rFonts w:ascii="Times New Roman" w:hAnsi="Times New Roman" w:cs="Times New Roman"/>
          <w:sz w:val="24"/>
          <w:szCs w:val="24"/>
          <w:lang w:val="it-IT"/>
        </w:rPr>
        <w:t>sono pochi e in generale hanno mostrato</w:t>
      </w:r>
      <w:r w:rsidR="00710011">
        <w:rPr>
          <w:rFonts w:ascii="Times New Roman" w:hAnsi="Times New Roman" w:cs="Times New Roman"/>
          <w:sz w:val="24"/>
          <w:szCs w:val="24"/>
          <w:lang w:val="it-IT"/>
        </w:rPr>
        <w:t>, in prevalenza per gli USA e la Svezia,</w:t>
      </w:r>
      <w:r w:rsidR="00D16469">
        <w:rPr>
          <w:rFonts w:ascii="Times New Roman" w:hAnsi="Times New Roman" w:cs="Times New Roman"/>
          <w:sz w:val="24"/>
          <w:szCs w:val="24"/>
          <w:lang w:val="it-IT"/>
        </w:rPr>
        <w:t xml:space="preserve"> che un’età alla laurea pi</w:t>
      </w:r>
      <w:r w:rsidR="00A27A63">
        <w:rPr>
          <w:rFonts w:ascii="Times New Roman" w:hAnsi="Times New Roman" w:cs="Times New Roman"/>
          <w:sz w:val="24"/>
          <w:szCs w:val="24"/>
          <w:lang w:val="it-IT"/>
        </w:rPr>
        <w:t>ù elevata comporta un salario persistentemente più basso</w:t>
      </w:r>
      <w:r>
        <w:rPr>
          <w:rFonts w:ascii="Times New Roman" w:hAnsi="Times New Roman" w:cs="Times New Roman"/>
          <w:sz w:val="24"/>
          <w:szCs w:val="24"/>
          <w:lang w:val="it-IT"/>
        </w:rPr>
        <w:t xml:space="preserve">, </w:t>
      </w:r>
      <w:r w:rsidR="00710011">
        <w:rPr>
          <w:rFonts w:ascii="Times New Roman" w:hAnsi="Times New Roman" w:cs="Times New Roman"/>
          <w:sz w:val="24"/>
          <w:szCs w:val="24"/>
          <w:lang w:val="it-IT"/>
        </w:rPr>
        <w:t>esercitando</w:t>
      </w:r>
      <w:r>
        <w:rPr>
          <w:rFonts w:ascii="Times New Roman" w:hAnsi="Times New Roman" w:cs="Times New Roman"/>
          <w:sz w:val="24"/>
          <w:szCs w:val="24"/>
          <w:lang w:val="it-IT"/>
        </w:rPr>
        <w:t xml:space="preserve"> un impatto negativo sull’</w:t>
      </w:r>
      <w:r w:rsidR="000F489E">
        <w:rPr>
          <w:rFonts w:ascii="Times New Roman" w:hAnsi="Times New Roman" w:cs="Times New Roman"/>
          <w:sz w:val="24"/>
          <w:szCs w:val="24"/>
          <w:lang w:val="it-IT"/>
        </w:rPr>
        <w:t>evoluzione dell’intera</w:t>
      </w:r>
      <w:r>
        <w:rPr>
          <w:rFonts w:ascii="Times New Roman" w:hAnsi="Times New Roman" w:cs="Times New Roman"/>
          <w:sz w:val="24"/>
          <w:szCs w:val="24"/>
          <w:lang w:val="it-IT"/>
        </w:rPr>
        <w:t xml:space="preserve"> carriera lavorativa.</w:t>
      </w:r>
      <w:r w:rsidR="000866B3" w:rsidRPr="000866B3">
        <w:rPr>
          <w:rFonts w:ascii="Times New Roman" w:hAnsi="Times New Roman" w:cs="Times New Roman"/>
          <w:sz w:val="24"/>
          <w:szCs w:val="24"/>
          <w:lang w:val="it-IT"/>
        </w:rPr>
        <w:t xml:space="preserve"> Per </w:t>
      </w:r>
      <w:r w:rsidR="000866B3">
        <w:rPr>
          <w:rFonts w:ascii="Times New Roman" w:hAnsi="Times New Roman" w:cs="Times New Roman"/>
          <w:sz w:val="24"/>
          <w:szCs w:val="24"/>
          <w:lang w:val="it-IT"/>
        </w:rPr>
        <w:t xml:space="preserve">verificare </w:t>
      </w:r>
      <w:r w:rsidR="00F35277">
        <w:rPr>
          <w:rFonts w:ascii="Times New Roman" w:hAnsi="Times New Roman" w:cs="Times New Roman"/>
          <w:sz w:val="24"/>
          <w:szCs w:val="24"/>
          <w:lang w:val="it-IT"/>
        </w:rPr>
        <w:t>se</w:t>
      </w:r>
      <w:r w:rsidR="00F649DE">
        <w:rPr>
          <w:rFonts w:ascii="Times New Roman" w:hAnsi="Times New Roman" w:cs="Times New Roman"/>
          <w:sz w:val="24"/>
          <w:szCs w:val="24"/>
          <w:lang w:val="it-IT"/>
        </w:rPr>
        <w:t xml:space="preserve"> tali penalizzazioni sussistano anche in Italia</w:t>
      </w:r>
      <w:r w:rsidR="000866B3">
        <w:rPr>
          <w:rFonts w:ascii="Times New Roman" w:hAnsi="Times New Roman" w:cs="Times New Roman"/>
          <w:sz w:val="24"/>
          <w:szCs w:val="24"/>
          <w:lang w:val="it-IT"/>
        </w:rPr>
        <w:t xml:space="preserve">, dove il </w:t>
      </w:r>
      <w:r w:rsidR="00F35277" w:rsidRPr="00F649DE">
        <w:rPr>
          <w:rFonts w:ascii="Times New Roman" w:hAnsi="Times New Roman" w:cs="Times New Roman"/>
          <w:sz w:val="24"/>
          <w:szCs w:val="24"/>
          <w:lang w:val="it-IT"/>
        </w:rPr>
        <w:t>ritardo alla laurea</w:t>
      </w:r>
      <w:r w:rsidR="000866B3">
        <w:rPr>
          <w:rFonts w:ascii="Times New Roman" w:hAnsi="Times New Roman" w:cs="Times New Roman"/>
          <w:sz w:val="24"/>
          <w:szCs w:val="24"/>
          <w:lang w:val="it-IT"/>
        </w:rPr>
        <w:t xml:space="preserve"> è sempre stato </w:t>
      </w:r>
      <w:r w:rsidR="00F649DE">
        <w:rPr>
          <w:rFonts w:ascii="Times New Roman" w:hAnsi="Times New Roman" w:cs="Times New Roman"/>
          <w:sz w:val="24"/>
          <w:szCs w:val="24"/>
          <w:lang w:val="it-IT"/>
        </w:rPr>
        <w:t xml:space="preserve">un fenomeno </w:t>
      </w:r>
      <w:r w:rsidR="00F35277">
        <w:rPr>
          <w:rFonts w:ascii="Times New Roman" w:hAnsi="Times New Roman" w:cs="Times New Roman"/>
          <w:sz w:val="24"/>
          <w:szCs w:val="24"/>
          <w:lang w:val="it-IT"/>
        </w:rPr>
        <w:t>molto diffuso</w:t>
      </w:r>
      <w:r w:rsidR="000866B3">
        <w:rPr>
          <w:rFonts w:ascii="Times New Roman" w:hAnsi="Times New Roman" w:cs="Times New Roman"/>
          <w:sz w:val="24"/>
          <w:szCs w:val="24"/>
          <w:lang w:val="it-IT"/>
        </w:rPr>
        <w:t xml:space="preserve">, </w:t>
      </w:r>
      <w:r w:rsidR="00F35277">
        <w:rPr>
          <w:rFonts w:ascii="Times New Roman" w:hAnsi="Times New Roman" w:cs="Times New Roman"/>
          <w:sz w:val="24"/>
          <w:szCs w:val="24"/>
          <w:lang w:val="it-IT"/>
        </w:rPr>
        <w:t xml:space="preserve">abbiamo analizzato </w:t>
      </w:r>
      <w:r w:rsidR="00E429B4">
        <w:rPr>
          <w:rFonts w:ascii="Times New Roman" w:hAnsi="Times New Roman" w:cs="Times New Roman"/>
          <w:sz w:val="24"/>
          <w:szCs w:val="24"/>
          <w:lang w:val="it-IT"/>
        </w:rPr>
        <w:t>gli esiti occupazionali dei laureati in funzione del tempo alla laurea</w:t>
      </w:r>
      <w:r w:rsidR="00F35277">
        <w:rPr>
          <w:rFonts w:ascii="Times New Roman" w:hAnsi="Times New Roman" w:cs="Times New Roman"/>
          <w:sz w:val="24"/>
          <w:szCs w:val="24"/>
          <w:lang w:val="it-IT"/>
        </w:rPr>
        <w:t xml:space="preserve"> </w:t>
      </w:r>
      <w:r w:rsidR="000866B3">
        <w:rPr>
          <w:rFonts w:ascii="Times New Roman" w:hAnsi="Times New Roman" w:cs="Times New Roman"/>
          <w:sz w:val="24"/>
          <w:szCs w:val="24"/>
          <w:lang w:val="it-IT"/>
        </w:rPr>
        <w:t xml:space="preserve">in due recenti </w:t>
      </w:r>
      <w:r w:rsidR="00DE4D53">
        <w:rPr>
          <w:rFonts w:ascii="Times New Roman" w:hAnsi="Times New Roman" w:cs="Times New Roman"/>
          <w:sz w:val="24"/>
          <w:szCs w:val="24"/>
          <w:lang w:val="it-IT"/>
        </w:rPr>
        <w:t>lavori</w:t>
      </w:r>
      <w:r w:rsidR="007E477D">
        <w:rPr>
          <w:rFonts w:ascii="Times New Roman" w:hAnsi="Times New Roman" w:cs="Times New Roman"/>
          <w:sz w:val="24"/>
          <w:szCs w:val="24"/>
          <w:lang w:val="it-IT"/>
        </w:rPr>
        <w:t>.</w:t>
      </w:r>
      <w:r w:rsidR="00DE4D53">
        <w:rPr>
          <w:rFonts w:ascii="Times New Roman" w:hAnsi="Times New Roman" w:cs="Times New Roman"/>
          <w:sz w:val="24"/>
          <w:szCs w:val="24"/>
          <w:lang w:val="it-IT"/>
        </w:rPr>
        <w:t xml:space="preserve"> </w:t>
      </w:r>
    </w:p>
    <w:p w14:paraId="47E38848" w14:textId="0A69CD84" w:rsidR="00752951" w:rsidRDefault="00DB4C22" w:rsidP="000C6C6A">
      <w:pPr>
        <w:jc w:val="both"/>
        <w:rPr>
          <w:rFonts w:ascii="Times New Roman" w:hAnsi="Times New Roman" w:cs="Times New Roman"/>
          <w:sz w:val="24"/>
          <w:szCs w:val="24"/>
          <w:lang w:val="it-IT"/>
        </w:rPr>
      </w:pPr>
      <w:r>
        <w:rPr>
          <w:rFonts w:ascii="Times New Roman" w:hAnsi="Times New Roman" w:cs="Times New Roman"/>
          <w:sz w:val="24"/>
          <w:szCs w:val="24"/>
          <w:lang w:val="it-IT"/>
        </w:rPr>
        <w:t>U</w:t>
      </w:r>
      <w:r w:rsidR="004540C0">
        <w:rPr>
          <w:rFonts w:ascii="Times New Roman" w:hAnsi="Times New Roman" w:cs="Times New Roman"/>
          <w:sz w:val="24"/>
          <w:szCs w:val="24"/>
          <w:lang w:val="it-IT"/>
        </w:rPr>
        <w:t xml:space="preserve">n </w:t>
      </w:r>
      <w:commentRangeStart w:id="5"/>
      <w:r w:rsidR="004540C0">
        <w:rPr>
          <w:rFonts w:ascii="Times New Roman" w:hAnsi="Times New Roman" w:cs="Times New Roman"/>
          <w:sz w:val="24"/>
          <w:szCs w:val="24"/>
          <w:lang w:val="it-IT"/>
        </w:rPr>
        <w:t>primo lavoro</w:t>
      </w:r>
      <w:r w:rsidR="00DE4D53">
        <w:rPr>
          <w:rFonts w:ascii="Times New Roman" w:hAnsi="Times New Roman" w:cs="Times New Roman"/>
          <w:sz w:val="24"/>
          <w:szCs w:val="24"/>
          <w:lang w:val="it-IT"/>
        </w:rPr>
        <w:t xml:space="preserve"> </w:t>
      </w:r>
      <w:commentRangeEnd w:id="5"/>
      <w:r w:rsidR="004540C0">
        <w:rPr>
          <w:rStyle w:val="Rimandocommento"/>
        </w:rPr>
        <w:commentReference w:id="5"/>
      </w:r>
      <w:r>
        <w:rPr>
          <w:rFonts w:ascii="Times New Roman" w:hAnsi="Times New Roman" w:cs="Times New Roman"/>
          <w:sz w:val="24"/>
          <w:szCs w:val="24"/>
          <w:lang w:val="it-IT"/>
        </w:rPr>
        <w:t>analizza</w:t>
      </w:r>
      <w:r w:rsidR="007F4405">
        <w:rPr>
          <w:rFonts w:ascii="Times New Roman" w:hAnsi="Times New Roman" w:cs="Times New Roman"/>
          <w:sz w:val="24"/>
          <w:szCs w:val="24"/>
          <w:lang w:val="it-IT"/>
        </w:rPr>
        <w:t>, facendo uso dei dati AlmaLaurea,</w:t>
      </w:r>
      <w:r w:rsidR="00B71EB5">
        <w:rPr>
          <w:rFonts w:ascii="Times New Roman" w:hAnsi="Times New Roman" w:cs="Times New Roman"/>
          <w:sz w:val="24"/>
          <w:szCs w:val="24"/>
          <w:lang w:val="it-IT"/>
        </w:rPr>
        <w:t xml:space="preserve"> l’impatto del ritardo </w:t>
      </w:r>
      <w:r w:rsidR="00E05E01">
        <w:rPr>
          <w:rFonts w:ascii="Times New Roman" w:hAnsi="Times New Roman" w:cs="Times New Roman"/>
          <w:sz w:val="24"/>
          <w:szCs w:val="24"/>
          <w:lang w:val="it-IT"/>
        </w:rPr>
        <w:t>su</w:t>
      </w:r>
      <w:r w:rsidR="00B71EB5">
        <w:rPr>
          <w:rFonts w:ascii="Times New Roman" w:hAnsi="Times New Roman" w:cs="Times New Roman"/>
          <w:sz w:val="24"/>
          <w:szCs w:val="24"/>
          <w:lang w:val="it-IT"/>
        </w:rPr>
        <w:t xml:space="preserve"> due coorti di laureati </w:t>
      </w:r>
      <w:r w:rsidR="00AB294E">
        <w:rPr>
          <w:rFonts w:ascii="Times New Roman" w:hAnsi="Times New Roman" w:cs="Times New Roman"/>
          <w:sz w:val="24"/>
          <w:szCs w:val="24"/>
          <w:lang w:val="it-IT"/>
        </w:rPr>
        <w:t xml:space="preserve">del </w:t>
      </w:r>
      <w:r w:rsidR="002F1641">
        <w:rPr>
          <w:rFonts w:ascii="Times New Roman" w:hAnsi="Times New Roman" w:cs="Times New Roman"/>
          <w:sz w:val="24"/>
          <w:szCs w:val="24"/>
          <w:lang w:val="it-IT"/>
        </w:rPr>
        <w:t>vecchio ordinamento (</w:t>
      </w:r>
      <w:r w:rsidR="00AB294E">
        <w:rPr>
          <w:rFonts w:ascii="Times New Roman" w:hAnsi="Times New Roman" w:cs="Times New Roman"/>
          <w:sz w:val="24"/>
          <w:szCs w:val="24"/>
          <w:lang w:val="it-IT"/>
        </w:rPr>
        <w:t>ovvero con</w:t>
      </w:r>
      <w:r w:rsidR="002F1641">
        <w:rPr>
          <w:rFonts w:ascii="Times New Roman" w:hAnsi="Times New Roman" w:cs="Times New Roman"/>
          <w:sz w:val="24"/>
          <w:szCs w:val="24"/>
          <w:lang w:val="it-IT"/>
        </w:rPr>
        <w:t xml:space="preserve"> iscrizione pre</w:t>
      </w:r>
      <w:r w:rsidR="00AB294E">
        <w:rPr>
          <w:rFonts w:ascii="Times New Roman" w:hAnsi="Times New Roman" w:cs="Times New Roman"/>
          <w:sz w:val="24"/>
          <w:szCs w:val="24"/>
          <w:lang w:val="it-IT"/>
        </w:rPr>
        <w:t>cedente al</w:t>
      </w:r>
      <w:r w:rsidR="002F1641">
        <w:rPr>
          <w:rFonts w:ascii="Times New Roman" w:hAnsi="Times New Roman" w:cs="Times New Roman"/>
          <w:sz w:val="24"/>
          <w:szCs w:val="24"/>
          <w:lang w:val="it-IT"/>
        </w:rPr>
        <w:t xml:space="preserve"> </w:t>
      </w:r>
      <w:r w:rsidR="00F05A4C">
        <w:rPr>
          <w:rFonts w:ascii="Times New Roman" w:hAnsi="Times New Roman" w:cs="Times New Roman"/>
          <w:sz w:val="24"/>
          <w:szCs w:val="24"/>
          <w:lang w:val="it-IT"/>
        </w:rPr>
        <w:t>200</w:t>
      </w:r>
      <w:r w:rsidR="00AB294E">
        <w:rPr>
          <w:rFonts w:ascii="Times New Roman" w:hAnsi="Times New Roman" w:cs="Times New Roman"/>
          <w:sz w:val="24"/>
          <w:szCs w:val="24"/>
          <w:lang w:val="it-IT"/>
        </w:rPr>
        <w:t>1</w:t>
      </w:r>
      <w:r w:rsidR="002F1641">
        <w:rPr>
          <w:rFonts w:ascii="Times New Roman" w:hAnsi="Times New Roman" w:cs="Times New Roman"/>
          <w:sz w:val="24"/>
          <w:szCs w:val="24"/>
          <w:lang w:val="it-IT"/>
        </w:rPr>
        <w:t xml:space="preserve">), </w:t>
      </w:r>
      <w:r w:rsidR="00B71EB5">
        <w:rPr>
          <w:rFonts w:ascii="Times New Roman" w:hAnsi="Times New Roman" w:cs="Times New Roman"/>
          <w:sz w:val="24"/>
          <w:szCs w:val="24"/>
          <w:lang w:val="it-IT"/>
        </w:rPr>
        <w:t>sia sulla probabilità di trovare un impiego</w:t>
      </w:r>
      <w:r w:rsidR="002F1641">
        <w:rPr>
          <w:rFonts w:ascii="Times New Roman" w:hAnsi="Times New Roman" w:cs="Times New Roman"/>
          <w:sz w:val="24"/>
          <w:szCs w:val="24"/>
          <w:lang w:val="it-IT"/>
        </w:rPr>
        <w:t>,</w:t>
      </w:r>
      <w:r w:rsidR="00B71EB5">
        <w:rPr>
          <w:rFonts w:ascii="Times New Roman" w:hAnsi="Times New Roman" w:cs="Times New Roman"/>
          <w:sz w:val="24"/>
          <w:szCs w:val="24"/>
          <w:lang w:val="it-IT"/>
        </w:rPr>
        <w:t xml:space="preserve"> sia su</w:t>
      </w:r>
      <w:r w:rsidR="003D4B00">
        <w:rPr>
          <w:rFonts w:ascii="Times New Roman" w:hAnsi="Times New Roman" w:cs="Times New Roman"/>
          <w:sz w:val="24"/>
          <w:szCs w:val="24"/>
          <w:lang w:val="it-IT"/>
        </w:rPr>
        <w:t>lle retribuzioni</w:t>
      </w:r>
      <w:r w:rsidR="00B71EB5">
        <w:rPr>
          <w:rFonts w:ascii="Times New Roman" w:hAnsi="Times New Roman" w:cs="Times New Roman"/>
          <w:sz w:val="24"/>
          <w:szCs w:val="24"/>
          <w:lang w:val="it-IT"/>
        </w:rPr>
        <w:t xml:space="preserve"> a tre e a cinque anni dal conseguimento del </w:t>
      </w:r>
      <w:r w:rsidR="0017584C">
        <w:rPr>
          <w:rFonts w:ascii="Times New Roman" w:hAnsi="Times New Roman" w:cs="Times New Roman"/>
          <w:sz w:val="24"/>
          <w:szCs w:val="24"/>
          <w:lang w:val="it-IT"/>
        </w:rPr>
        <w:t>titolo</w:t>
      </w:r>
      <w:r w:rsidR="009A2520">
        <w:rPr>
          <w:rFonts w:ascii="Times New Roman" w:hAnsi="Times New Roman" w:cs="Times New Roman"/>
          <w:sz w:val="24"/>
          <w:szCs w:val="24"/>
          <w:lang w:val="it-IT"/>
        </w:rPr>
        <w:t>, escludendo coloro che avevano un rapporto di lavoro stabile e mantenuto anche dopo il conseguimento del titolo</w:t>
      </w:r>
      <w:r w:rsidR="00B71EB5">
        <w:rPr>
          <w:rFonts w:ascii="Times New Roman" w:hAnsi="Times New Roman" w:cs="Times New Roman"/>
          <w:sz w:val="24"/>
          <w:szCs w:val="24"/>
          <w:lang w:val="it-IT"/>
        </w:rPr>
        <w:t>.</w:t>
      </w:r>
      <w:r w:rsidR="00A023C4">
        <w:rPr>
          <w:rFonts w:ascii="Times New Roman" w:hAnsi="Times New Roman" w:cs="Times New Roman"/>
          <w:sz w:val="24"/>
          <w:szCs w:val="24"/>
          <w:lang w:val="it-IT"/>
        </w:rPr>
        <w:t xml:space="preserve"> Al fine di stimare l’effetto causale del fuoricorso sugli esiti indicati, </w:t>
      </w:r>
      <w:r w:rsidR="007F4405">
        <w:rPr>
          <w:rFonts w:ascii="Times New Roman" w:hAnsi="Times New Roman" w:cs="Times New Roman"/>
          <w:sz w:val="24"/>
          <w:szCs w:val="24"/>
          <w:lang w:val="it-IT"/>
        </w:rPr>
        <w:t xml:space="preserve">nell’analisi empirica </w:t>
      </w:r>
      <w:r w:rsidR="00A023C4">
        <w:rPr>
          <w:rFonts w:ascii="Times New Roman" w:hAnsi="Times New Roman" w:cs="Times New Roman"/>
          <w:sz w:val="24"/>
          <w:szCs w:val="24"/>
          <w:lang w:val="it-IT"/>
        </w:rPr>
        <w:t xml:space="preserve">si è </w:t>
      </w:r>
      <w:r w:rsidR="007F4405">
        <w:rPr>
          <w:rFonts w:ascii="Times New Roman" w:hAnsi="Times New Roman" w:cs="Times New Roman"/>
          <w:sz w:val="24"/>
          <w:szCs w:val="24"/>
          <w:lang w:val="it-IT"/>
        </w:rPr>
        <w:t>utilizzato come “strumento” de</w:t>
      </w:r>
      <w:r w:rsidR="00A023C4">
        <w:rPr>
          <w:rFonts w:ascii="Times New Roman" w:hAnsi="Times New Roman" w:cs="Times New Roman"/>
          <w:sz w:val="24"/>
          <w:szCs w:val="24"/>
          <w:lang w:val="it-IT"/>
        </w:rPr>
        <w:t>l ritardo la variazione dei tassi di occupazione tra il primo e il terzo anno di iscrizione universitario in base alla macro-area geografica di frequenza e al genere degli studenti</w:t>
      </w:r>
      <w:r w:rsidR="00AD67C1">
        <w:rPr>
          <w:rFonts w:ascii="Times New Roman" w:hAnsi="Times New Roman" w:cs="Times New Roman"/>
          <w:sz w:val="24"/>
          <w:szCs w:val="24"/>
          <w:lang w:val="it-IT"/>
        </w:rPr>
        <w:t xml:space="preserve">, </w:t>
      </w:r>
      <w:r w:rsidR="007F4405">
        <w:rPr>
          <w:rFonts w:ascii="Times New Roman" w:hAnsi="Times New Roman" w:cs="Times New Roman"/>
          <w:sz w:val="24"/>
          <w:szCs w:val="24"/>
          <w:lang w:val="it-IT"/>
        </w:rPr>
        <w:t xml:space="preserve">dal momento che </w:t>
      </w:r>
      <w:r w:rsidR="00E05E01">
        <w:rPr>
          <w:rFonts w:ascii="Times New Roman" w:hAnsi="Times New Roman" w:cs="Times New Roman"/>
          <w:sz w:val="24"/>
          <w:szCs w:val="24"/>
          <w:lang w:val="it-IT"/>
        </w:rPr>
        <w:t>altri lavori</w:t>
      </w:r>
      <w:r w:rsidR="007F4405">
        <w:rPr>
          <w:rFonts w:ascii="Times New Roman" w:hAnsi="Times New Roman" w:cs="Times New Roman"/>
          <w:sz w:val="24"/>
          <w:szCs w:val="24"/>
          <w:lang w:val="it-IT"/>
        </w:rPr>
        <w:t xml:space="preserve"> hanno dimostrato che</w:t>
      </w:r>
      <w:r w:rsidR="00E05E01">
        <w:rPr>
          <w:rFonts w:ascii="Times New Roman" w:hAnsi="Times New Roman" w:cs="Times New Roman"/>
          <w:sz w:val="24"/>
          <w:szCs w:val="24"/>
          <w:lang w:val="it-IT"/>
        </w:rPr>
        <w:t xml:space="preserve"> </w:t>
      </w:r>
      <w:r w:rsidR="00BB5060">
        <w:rPr>
          <w:rFonts w:ascii="Times New Roman" w:hAnsi="Times New Roman" w:cs="Times New Roman"/>
          <w:sz w:val="24"/>
          <w:szCs w:val="24"/>
          <w:lang w:val="it-IT"/>
        </w:rPr>
        <w:t>mutamenti nelle condizioni</w:t>
      </w:r>
      <w:r w:rsidR="00E05E01">
        <w:rPr>
          <w:rFonts w:ascii="Times New Roman" w:hAnsi="Times New Roman" w:cs="Times New Roman"/>
          <w:sz w:val="24"/>
          <w:szCs w:val="24"/>
          <w:lang w:val="it-IT"/>
        </w:rPr>
        <w:t xml:space="preserve"> del mercato del lavoro</w:t>
      </w:r>
      <w:r w:rsidR="00AD67C1">
        <w:rPr>
          <w:rFonts w:ascii="Times New Roman" w:hAnsi="Times New Roman" w:cs="Times New Roman"/>
          <w:sz w:val="24"/>
          <w:szCs w:val="24"/>
          <w:lang w:val="it-IT"/>
        </w:rPr>
        <w:t xml:space="preserve"> influenza</w:t>
      </w:r>
      <w:r w:rsidR="00E05E01">
        <w:rPr>
          <w:rFonts w:ascii="Times New Roman" w:hAnsi="Times New Roman" w:cs="Times New Roman"/>
          <w:sz w:val="24"/>
          <w:szCs w:val="24"/>
          <w:lang w:val="it-IT"/>
        </w:rPr>
        <w:t>no</w:t>
      </w:r>
      <w:r w:rsidR="00AD67C1">
        <w:rPr>
          <w:rFonts w:ascii="Times New Roman" w:hAnsi="Times New Roman" w:cs="Times New Roman"/>
          <w:sz w:val="24"/>
          <w:szCs w:val="24"/>
          <w:lang w:val="it-IT"/>
        </w:rPr>
        <w:t xml:space="preserve"> i tempi alla laurea</w:t>
      </w:r>
      <w:r w:rsidR="00A023C4">
        <w:rPr>
          <w:rFonts w:ascii="Times New Roman" w:hAnsi="Times New Roman" w:cs="Times New Roman"/>
          <w:sz w:val="24"/>
          <w:szCs w:val="24"/>
          <w:lang w:val="it-IT"/>
        </w:rPr>
        <w:t xml:space="preserve">. </w:t>
      </w:r>
      <w:r w:rsidR="00AD67C1">
        <w:rPr>
          <w:rFonts w:ascii="Times New Roman" w:hAnsi="Times New Roman" w:cs="Times New Roman"/>
          <w:sz w:val="24"/>
          <w:szCs w:val="24"/>
          <w:lang w:val="it-IT"/>
        </w:rPr>
        <w:t>La ricchezza dei dati</w:t>
      </w:r>
      <w:r w:rsidR="00422816">
        <w:rPr>
          <w:rFonts w:ascii="Times New Roman" w:hAnsi="Times New Roman" w:cs="Times New Roman"/>
          <w:sz w:val="24"/>
          <w:szCs w:val="24"/>
          <w:lang w:val="it-IT"/>
        </w:rPr>
        <w:t xml:space="preserve"> </w:t>
      </w:r>
      <w:r w:rsidR="007F4405">
        <w:rPr>
          <w:rFonts w:ascii="Times New Roman" w:hAnsi="Times New Roman" w:cs="Times New Roman"/>
          <w:sz w:val="24"/>
          <w:szCs w:val="24"/>
          <w:lang w:val="it-IT"/>
        </w:rPr>
        <w:t>a disposizione</w:t>
      </w:r>
      <w:r w:rsidR="00422816">
        <w:rPr>
          <w:rFonts w:ascii="Times New Roman" w:hAnsi="Times New Roman" w:cs="Times New Roman"/>
          <w:sz w:val="24"/>
          <w:szCs w:val="24"/>
          <w:lang w:val="it-IT"/>
        </w:rPr>
        <w:t xml:space="preserve"> ha permesso non solo di definire in maniera precisa </w:t>
      </w:r>
      <w:r w:rsidR="00AD67C1">
        <w:rPr>
          <w:rFonts w:ascii="Times New Roman" w:hAnsi="Times New Roman" w:cs="Times New Roman"/>
          <w:sz w:val="24"/>
          <w:szCs w:val="24"/>
          <w:lang w:val="it-IT"/>
        </w:rPr>
        <w:t>la</w:t>
      </w:r>
      <w:r w:rsidR="000C4D34">
        <w:rPr>
          <w:rFonts w:ascii="Times New Roman" w:hAnsi="Times New Roman" w:cs="Times New Roman"/>
          <w:sz w:val="24"/>
          <w:szCs w:val="24"/>
          <w:lang w:val="it-IT"/>
        </w:rPr>
        <w:t xml:space="preserve"> durata </w:t>
      </w:r>
      <w:r w:rsidR="006230CF">
        <w:rPr>
          <w:rFonts w:ascii="Times New Roman" w:hAnsi="Times New Roman" w:cs="Times New Roman"/>
          <w:sz w:val="24"/>
          <w:szCs w:val="24"/>
          <w:lang w:val="it-IT"/>
        </w:rPr>
        <w:t>degli studi</w:t>
      </w:r>
      <w:r w:rsidR="00422816">
        <w:rPr>
          <w:rFonts w:ascii="Times New Roman" w:hAnsi="Times New Roman" w:cs="Times New Roman"/>
          <w:sz w:val="24"/>
          <w:szCs w:val="24"/>
          <w:lang w:val="it-IT"/>
        </w:rPr>
        <w:t>, ma anche di controllare contemporaneamente tutte quelle dimensioni</w:t>
      </w:r>
      <w:r w:rsidR="00BB5060">
        <w:rPr>
          <w:rFonts w:ascii="Times New Roman" w:hAnsi="Times New Roman" w:cs="Times New Roman"/>
          <w:sz w:val="24"/>
          <w:szCs w:val="24"/>
          <w:lang w:val="it-IT"/>
        </w:rPr>
        <w:t xml:space="preserve"> </w:t>
      </w:r>
      <w:r w:rsidR="005C41E4">
        <w:rPr>
          <w:rFonts w:ascii="Times New Roman" w:hAnsi="Times New Roman" w:cs="Times New Roman"/>
          <w:sz w:val="24"/>
          <w:szCs w:val="24"/>
          <w:lang w:val="it-IT"/>
        </w:rPr>
        <w:t>evidenziate in letteratura</w:t>
      </w:r>
      <w:r w:rsidR="00F05A4C">
        <w:rPr>
          <w:rFonts w:ascii="Times New Roman" w:hAnsi="Times New Roman" w:cs="Times New Roman"/>
          <w:sz w:val="24"/>
          <w:szCs w:val="24"/>
          <w:lang w:val="it-IT"/>
        </w:rPr>
        <w:t>,</w:t>
      </w:r>
      <w:r w:rsidR="000D51FD">
        <w:rPr>
          <w:rFonts w:ascii="Times New Roman" w:hAnsi="Times New Roman" w:cs="Times New Roman"/>
          <w:sz w:val="24"/>
          <w:szCs w:val="24"/>
          <w:lang w:val="it-IT"/>
        </w:rPr>
        <w:t xml:space="preserve"> </w:t>
      </w:r>
      <w:r w:rsidR="00AD67C1">
        <w:rPr>
          <w:rFonts w:ascii="Times New Roman" w:hAnsi="Times New Roman" w:cs="Times New Roman"/>
          <w:sz w:val="24"/>
          <w:szCs w:val="24"/>
          <w:lang w:val="it-IT"/>
        </w:rPr>
        <w:t xml:space="preserve">quali </w:t>
      </w:r>
      <w:r w:rsidR="00422816">
        <w:rPr>
          <w:rFonts w:ascii="Times New Roman" w:hAnsi="Times New Roman" w:cs="Times New Roman"/>
          <w:sz w:val="24"/>
          <w:szCs w:val="24"/>
          <w:lang w:val="it-IT"/>
        </w:rPr>
        <w:t xml:space="preserve">facoltà, tipo di scuola secondaria, </w:t>
      </w:r>
      <w:r w:rsidR="00BB5060">
        <w:rPr>
          <w:rFonts w:ascii="Times New Roman" w:hAnsi="Times New Roman" w:cs="Times New Roman"/>
          <w:sz w:val="24"/>
          <w:szCs w:val="24"/>
          <w:lang w:val="it-IT"/>
        </w:rPr>
        <w:t xml:space="preserve">voto di diploma, </w:t>
      </w:r>
      <w:r w:rsidR="00422816">
        <w:rPr>
          <w:rFonts w:ascii="Times New Roman" w:hAnsi="Times New Roman" w:cs="Times New Roman"/>
          <w:sz w:val="24"/>
          <w:szCs w:val="24"/>
          <w:lang w:val="it-IT"/>
        </w:rPr>
        <w:t>esperienze lavor</w:t>
      </w:r>
      <w:r w:rsidR="005C41E4">
        <w:rPr>
          <w:rFonts w:ascii="Times New Roman" w:hAnsi="Times New Roman" w:cs="Times New Roman"/>
          <w:sz w:val="24"/>
          <w:szCs w:val="24"/>
          <w:lang w:val="it-IT"/>
        </w:rPr>
        <w:t>ative temporanee</w:t>
      </w:r>
      <w:r w:rsidR="00422816">
        <w:rPr>
          <w:rFonts w:ascii="Times New Roman" w:hAnsi="Times New Roman" w:cs="Times New Roman"/>
          <w:sz w:val="24"/>
          <w:szCs w:val="24"/>
          <w:lang w:val="it-IT"/>
        </w:rPr>
        <w:t>, borse di studio, background familiare, ecc.</w:t>
      </w:r>
      <w:r w:rsidR="00AE12D2">
        <w:rPr>
          <w:rFonts w:ascii="Times New Roman" w:hAnsi="Times New Roman" w:cs="Times New Roman"/>
          <w:sz w:val="24"/>
          <w:szCs w:val="24"/>
          <w:lang w:val="it-IT"/>
        </w:rPr>
        <w:t xml:space="preserve"> </w:t>
      </w:r>
      <w:r w:rsidR="00AD67C1">
        <w:rPr>
          <w:rFonts w:ascii="Times New Roman" w:hAnsi="Times New Roman" w:cs="Times New Roman"/>
          <w:sz w:val="24"/>
          <w:szCs w:val="24"/>
          <w:lang w:val="it-IT"/>
        </w:rPr>
        <w:t>S</w:t>
      </w:r>
      <w:r w:rsidR="00AE12D2">
        <w:rPr>
          <w:rFonts w:ascii="Times New Roman" w:hAnsi="Times New Roman" w:cs="Times New Roman"/>
          <w:sz w:val="24"/>
          <w:szCs w:val="24"/>
          <w:lang w:val="it-IT"/>
        </w:rPr>
        <w:t xml:space="preserve">iamo stati </w:t>
      </w:r>
      <w:r w:rsidR="00AD67C1">
        <w:rPr>
          <w:rFonts w:ascii="Times New Roman" w:hAnsi="Times New Roman" w:cs="Times New Roman"/>
          <w:sz w:val="24"/>
          <w:szCs w:val="24"/>
          <w:lang w:val="it-IT"/>
        </w:rPr>
        <w:t xml:space="preserve">così </w:t>
      </w:r>
      <w:r w:rsidR="00AE12D2">
        <w:rPr>
          <w:rFonts w:ascii="Times New Roman" w:hAnsi="Times New Roman" w:cs="Times New Roman"/>
          <w:sz w:val="24"/>
          <w:szCs w:val="24"/>
          <w:lang w:val="it-IT"/>
        </w:rPr>
        <w:t xml:space="preserve">in grado di separare l’effetto del </w:t>
      </w:r>
      <w:r w:rsidR="00B70715">
        <w:rPr>
          <w:rFonts w:ascii="Times New Roman" w:hAnsi="Times New Roman" w:cs="Times New Roman"/>
          <w:sz w:val="24"/>
          <w:szCs w:val="24"/>
          <w:lang w:val="it-IT"/>
        </w:rPr>
        <w:t xml:space="preserve">tempo </w:t>
      </w:r>
      <w:r w:rsidR="00AE12D2">
        <w:rPr>
          <w:rFonts w:ascii="Times New Roman" w:hAnsi="Times New Roman" w:cs="Times New Roman"/>
          <w:sz w:val="24"/>
          <w:szCs w:val="24"/>
          <w:lang w:val="it-IT"/>
        </w:rPr>
        <w:t>alla laurea da altri fattori che, potenzialmente</w:t>
      </w:r>
      <w:r w:rsidR="00D940A6">
        <w:rPr>
          <w:rFonts w:ascii="Times New Roman" w:hAnsi="Times New Roman" w:cs="Times New Roman"/>
          <w:sz w:val="24"/>
          <w:szCs w:val="24"/>
          <w:lang w:val="it-IT"/>
        </w:rPr>
        <w:t>,</w:t>
      </w:r>
      <w:r w:rsidR="00AE12D2">
        <w:rPr>
          <w:rFonts w:ascii="Times New Roman" w:hAnsi="Times New Roman" w:cs="Times New Roman"/>
          <w:sz w:val="24"/>
          <w:szCs w:val="24"/>
          <w:lang w:val="it-IT"/>
        </w:rPr>
        <w:t xml:space="preserve"> potrebbero ridurne o amplificarne l’entità.</w:t>
      </w:r>
      <w:r w:rsidR="006F1CE7">
        <w:rPr>
          <w:rFonts w:ascii="Times New Roman" w:hAnsi="Times New Roman" w:cs="Times New Roman"/>
          <w:sz w:val="24"/>
          <w:szCs w:val="24"/>
          <w:lang w:val="it-IT"/>
        </w:rPr>
        <w:t xml:space="preserve"> In generale</w:t>
      </w:r>
      <w:r w:rsidR="007F4405">
        <w:rPr>
          <w:rFonts w:ascii="Times New Roman" w:hAnsi="Times New Roman" w:cs="Times New Roman"/>
          <w:sz w:val="24"/>
          <w:szCs w:val="24"/>
          <w:lang w:val="it-IT"/>
        </w:rPr>
        <w:t>,</w:t>
      </w:r>
      <w:r w:rsidR="006F1CE7">
        <w:rPr>
          <w:rFonts w:ascii="Times New Roman" w:hAnsi="Times New Roman" w:cs="Times New Roman"/>
          <w:sz w:val="24"/>
          <w:szCs w:val="24"/>
          <w:lang w:val="it-IT"/>
        </w:rPr>
        <w:t xml:space="preserve"> le stime </w:t>
      </w:r>
      <w:r>
        <w:rPr>
          <w:rFonts w:ascii="Times New Roman" w:hAnsi="Times New Roman" w:cs="Times New Roman"/>
          <w:sz w:val="24"/>
          <w:szCs w:val="24"/>
          <w:lang w:val="it-IT"/>
        </w:rPr>
        <w:t xml:space="preserve">della </w:t>
      </w:r>
      <w:r w:rsidR="006F1CE7">
        <w:rPr>
          <w:rFonts w:ascii="Times New Roman" w:hAnsi="Times New Roman" w:cs="Times New Roman"/>
          <w:sz w:val="24"/>
          <w:szCs w:val="24"/>
          <w:lang w:val="it-IT"/>
        </w:rPr>
        <w:t xml:space="preserve">probabilità </w:t>
      </w:r>
      <w:r w:rsidR="00D940A6">
        <w:rPr>
          <w:rFonts w:ascii="Times New Roman" w:hAnsi="Times New Roman" w:cs="Times New Roman"/>
          <w:sz w:val="24"/>
          <w:szCs w:val="24"/>
          <w:lang w:val="it-IT"/>
        </w:rPr>
        <w:t xml:space="preserve">di trovare un lavoro </w:t>
      </w:r>
      <w:r w:rsidR="00E429B4">
        <w:rPr>
          <w:rFonts w:ascii="Times New Roman" w:hAnsi="Times New Roman" w:cs="Times New Roman"/>
          <w:sz w:val="24"/>
          <w:szCs w:val="24"/>
          <w:lang w:val="it-IT"/>
        </w:rPr>
        <w:t>mostrano</w:t>
      </w:r>
      <w:r w:rsidR="006F1CE7">
        <w:rPr>
          <w:rFonts w:ascii="Times New Roman" w:hAnsi="Times New Roman" w:cs="Times New Roman"/>
          <w:sz w:val="24"/>
          <w:szCs w:val="24"/>
          <w:lang w:val="it-IT"/>
        </w:rPr>
        <w:t xml:space="preserve"> una riduzione </w:t>
      </w:r>
      <w:r w:rsidR="00E429B4">
        <w:rPr>
          <w:rFonts w:ascii="Times New Roman" w:hAnsi="Times New Roman" w:cs="Times New Roman"/>
          <w:sz w:val="24"/>
          <w:szCs w:val="24"/>
          <w:lang w:val="it-IT"/>
        </w:rPr>
        <w:t>di quasi 1</w:t>
      </w:r>
      <w:r w:rsidR="006F1CE7">
        <w:rPr>
          <w:rFonts w:ascii="Times New Roman" w:hAnsi="Times New Roman" w:cs="Times New Roman"/>
          <w:sz w:val="24"/>
          <w:szCs w:val="24"/>
          <w:lang w:val="it-IT"/>
        </w:rPr>
        <w:t xml:space="preserve"> punt</w:t>
      </w:r>
      <w:r w:rsidR="00E429B4">
        <w:rPr>
          <w:rFonts w:ascii="Times New Roman" w:hAnsi="Times New Roman" w:cs="Times New Roman"/>
          <w:sz w:val="24"/>
          <w:szCs w:val="24"/>
          <w:lang w:val="it-IT"/>
        </w:rPr>
        <w:t>o</w:t>
      </w:r>
      <w:r w:rsidR="006F1CE7">
        <w:rPr>
          <w:rFonts w:ascii="Times New Roman" w:hAnsi="Times New Roman" w:cs="Times New Roman"/>
          <w:sz w:val="24"/>
          <w:szCs w:val="24"/>
          <w:lang w:val="it-IT"/>
        </w:rPr>
        <w:t xml:space="preserve"> percentual</w:t>
      </w:r>
      <w:r w:rsidR="00E429B4">
        <w:rPr>
          <w:rFonts w:ascii="Times New Roman" w:hAnsi="Times New Roman" w:cs="Times New Roman"/>
          <w:sz w:val="24"/>
          <w:szCs w:val="24"/>
          <w:lang w:val="it-IT"/>
        </w:rPr>
        <w:t>e</w:t>
      </w:r>
      <w:r w:rsidR="006F1CE7">
        <w:rPr>
          <w:rFonts w:ascii="Times New Roman" w:hAnsi="Times New Roman" w:cs="Times New Roman"/>
          <w:sz w:val="24"/>
          <w:szCs w:val="24"/>
          <w:lang w:val="it-IT"/>
        </w:rPr>
        <w:t xml:space="preserve"> per ogni anno di ritardo,</w:t>
      </w:r>
      <w:r>
        <w:rPr>
          <w:rFonts w:ascii="Times New Roman" w:hAnsi="Times New Roman" w:cs="Times New Roman"/>
          <w:sz w:val="24"/>
          <w:szCs w:val="24"/>
          <w:lang w:val="it-IT"/>
        </w:rPr>
        <w:t xml:space="preserve"> un effetto che però scompare limitando l’analisi ai soli laureati uomini, mentre permane e si rafforza per le laureate donne.</w:t>
      </w:r>
      <w:r w:rsidR="00C37C6C">
        <w:rPr>
          <w:rFonts w:ascii="Times New Roman" w:hAnsi="Times New Roman" w:cs="Times New Roman"/>
          <w:sz w:val="24"/>
          <w:szCs w:val="24"/>
          <w:lang w:val="it-IT"/>
        </w:rPr>
        <w:t xml:space="preserve"> </w:t>
      </w:r>
      <w:r w:rsidR="00B70715">
        <w:rPr>
          <w:rFonts w:ascii="Times New Roman" w:hAnsi="Times New Roman" w:cs="Times New Roman"/>
          <w:sz w:val="24"/>
          <w:szCs w:val="24"/>
          <w:lang w:val="it-IT"/>
        </w:rPr>
        <w:t xml:space="preserve">Guardando al gruppo disciplinare, osserviamo che le penalizzazioni dovute al ritardo sussistono solo per i laureati in discipline socio-umanistiche, </w:t>
      </w:r>
      <w:r w:rsidR="00B70715">
        <w:rPr>
          <w:rFonts w:ascii="Times New Roman" w:hAnsi="Times New Roman" w:cs="Times New Roman"/>
          <w:sz w:val="24"/>
          <w:szCs w:val="24"/>
          <w:lang w:val="it-IT"/>
        </w:rPr>
        <w:lastRenderedPageBreak/>
        <w:t xml:space="preserve">mentre non </w:t>
      </w:r>
      <w:r w:rsidR="007F4405">
        <w:rPr>
          <w:rFonts w:ascii="Times New Roman" w:hAnsi="Times New Roman" w:cs="Times New Roman"/>
          <w:sz w:val="24"/>
          <w:szCs w:val="24"/>
          <w:lang w:val="it-IT"/>
        </w:rPr>
        <w:t>emergono</w:t>
      </w:r>
      <w:r w:rsidR="00B70715">
        <w:rPr>
          <w:rFonts w:ascii="Times New Roman" w:hAnsi="Times New Roman" w:cs="Times New Roman"/>
          <w:sz w:val="24"/>
          <w:szCs w:val="24"/>
          <w:lang w:val="it-IT"/>
        </w:rPr>
        <w:t xml:space="preserve"> per i laureati in discipline STEM (Scienze, Tecnologia, Ingegneria, Matematica)</w:t>
      </w:r>
      <w:r w:rsidR="00BB5060">
        <w:rPr>
          <w:rFonts w:ascii="Times New Roman" w:hAnsi="Times New Roman" w:cs="Times New Roman"/>
          <w:sz w:val="24"/>
          <w:szCs w:val="24"/>
          <w:lang w:val="it-IT"/>
        </w:rPr>
        <w:t xml:space="preserve">. </w:t>
      </w:r>
      <w:r w:rsidR="001B7ECD">
        <w:rPr>
          <w:rFonts w:ascii="Times New Roman" w:hAnsi="Times New Roman" w:cs="Times New Roman"/>
          <w:sz w:val="24"/>
          <w:szCs w:val="24"/>
          <w:lang w:val="it-IT"/>
        </w:rPr>
        <w:t xml:space="preserve">In riferimento ai rendimenti salariali, il ritardo comporta </w:t>
      </w:r>
      <w:r w:rsidR="003D4B00">
        <w:rPr>
          <w:rFonts w:ascii="Times New Roman" w:hAnsi="Times New Roman" w:cs="Times New Roman"/>
          <w:sz w:val="24"/>
          <w:szCs w:val="24"/>
          <w:lang w:val="it-IT"/>
        </w:rPr>
        <w:t xml:space="preserve">penalizzazioni </w:t>
      </w:r>
      <w:r w:rsidR="001B7ECD">
        <w:rPr>
          <w:rFonts w:ascii="Times New Roman" w:hAnsi="Times New Roman" w:cs="Times New Roman"/>
          <w:sz w:val="24"/>
          <w:szCs w:val="24"/>
          <w:lang w:val="it-IT"/>
        </w:rPr>
        <w:t xml:space="preserve">mensili medie </w:t>
      </w:r>
      <w:r w:rsidR="003D4B00">
        <w:rPr>
          <w:rFonts w:ascii="Times New Roman" w:hAnsi="Times New Roman" w:cs="Times New Roman"/>
          <w:sz w:val="24"/>
          <w:szCs w:val="24"/>
          <w:lang w:val="it-IT"/>
        </w:rPr>
        <w:t xml:space="preserve">per poche decine di </w:t>
      </w:r>
      <w:r w:rsidR="001B7ECD">
        <w:rPr>
          <w:rFonts w:ascii="Times New Roman" w:hAnsi="Times New Roman" w:cs="Times New Roman"/>
          <w:sz w:val="24"/>
          <w:szCs w:val="24"/>
          <w:lang w:val="it-IT"/>
        </w:rPr>
        <w:t>euro, che</w:t>
      </w:r>
      <w:r w:rsidR="003D4B00">
        <w:rPr>
          <w:rFonts w:ascii="Times New Roman" w:hAnsi="Times New Roman" w:cs="Times New Roman"/>
          <w:sz w:val="24"/>
          <w:szCs w:val="24"/>
          <w:lang w:val="it-IT"/>
        </w:rPr>
        <w:t>,</w:t>
      </w:r>
      <w:r w:rsidR="001B7ECD">
        <w:rPr>
          <w:rFonts w:ascii="Times New Roman" w:hAnsi="Times New Roman" w:cs="Times New Roman"/>
          <w:sz w:val="24"/>
          <w:szCs w:val="24"/>
          <w:lang w:val="it-IT"/>
        </w:rPr>
        <w:t xml:space="preserve"> </w:t>
      </w:r>
      <w:r w:rsidR="003D4B00">
        <w:rPr>
          <w:rFonts w:ascii="Times New Roman" w:hAnsi="Times New Roman" w:cs="Times New Roman"/>
          <w:sz w:val="24"/>
          <w:szCs w:val="24"/>
          <w:lang w:val="it-IT"/>
        </w:rPr>
        <w:t xml:space="preserve">tuttavia, non solo </w:t>
      </w:r>
      <w:r w:rsidR="001B7ECD">
        <w:rPr>
          <w:rFonts w:ascii="Times New Roman" w:hAnsi="Times New Roman" w:cs="Times New Roman"/>
          <w:sz w:val="24"/>
          <w:szCs w:val="24"/>
          <w:lang w:val="it-IT"/>
        </w:rPr>
        <w:t>persistono</w:t>
      </w:r>
      <w:r w:rsidR="003D4B00">
        <w:rPr>
          <w:rFonts w:ascii="Times New Roman" w:hAnsi="Times New Roman" w:cs="Times New Roman"/>
          <w:sz w:val="24"/>
          <w:szCs w:val="24"/>
          <w:lang w:val="it-IT"/>
        </w:rPr>
        <w:t xml:space="preserve"> ma</w:t>
      </w:r>
      <w:r w:rsidR="00175B2F">
        <w:rPr>
          <w:rFonts w:ascii="Times New Roman" w:hAnsi="Times New Roman" w:cs="Times New Roman"/>
          <w:sz w:val="24"/>
          <w:szCs w:val="24"/>
          <w:lang w:val="it-IT"/>
        </w:rPr>
        <w:t xml:space="preserve"> addirittura</w:t>
      </w:r>
      <w:r w:rsidR="003D4B00">
        <w:rPr>
          <w:rFonts w:ascii="Times New Roman" w:hAnsi="Times New Roman" w:cs="Times New Roman"/>
          <w:sz w:val="24"/>
          <w:szCs w:val="24"/>
          <w:lang w:val="it-IT"/>
        </w:rPr>
        <w:t xml:space="preserve"> ampliano</w:t>
      </w:r>
      <w:r w:rsidR="001B7ECD">
        <w:rPr>
          <w:rFonts w:ascii="Times New Roman" w:hAnsi="Times New Roman" w:cs="Times New Roman"/>
          <w:sz w:val="24"/>
          <w:szCs w:val="24"/>
          <w:lang w:val="it-IT"/>
        </w:rPr>
        <w:t xml:space="preserve"> </w:t>
      </w:r>
      <w:r>
        <w:rPr>
          <w:rFonts w:ascii="Times New Roman" w:hAnsi="Times New Roman" w:cs="Times New Roman"/>
          <w:sz w:val="24"/>
          <w:szCs w:val="24"/>
          <w:lang w:val="it-IT"/>
        </w:rPr>
        <w:t>con il passare degli anni</w:t>
      </w:r>
      <w:r w:rsidR="00175B2F">
        <w:rPr>
          <w:rFonts w:ascii="Times New Roman" w:hAnsi="Times New Roman" w:cs="Times New Roman"/>
          <w:sz w:val="24"/>
          <w:szCs w:val="24"/>
          <w:lang w:val="it-IT"/>
        </w:rPr>
        <w:t>.</w:t>
      </w:r>
      <w:r w:rsidR="00C37C6C">
        <w:rPr>
          <w:rFonts w:ascii="Times New Roman" w:hAnsi="Times New Roman" w:cs="Times New Roman"/>
          <w:sz w:val="24"/>
          <w:szCs w:val="24"/>
          <w:lang w:val="it-IT"/>
        </w:rPr>
        <w:t xml:space="preserve"> </w:t>
      </w:r>
      <w:r w:rsidR="00B70715">
        <w:rPr>
          <w:rFonts w:ascii="Times New Roman" w:hAnsi="Times New Roman" w:cs="Times New Roman"/>
          <w:sz w:val="24"/>
          <w:szCs w:val="24"/>
          <w:lang w:val="it-IT"/>
        </w:rPr>
        <w:t>Di nuovo,</w:t>
      </w:r>
      <w:r w:rsidR="00AF3C6E">
        <w:rPr>
          <w:rFonts w:ascii="Times New Roman" w:hAnsi="Times New Roman" w:cs="Times New Roman"/>
          <w:sz w:val="24"/>
          <w:szCs w:val="24"/>
          <w:lang w:val="it-IT"/>
        </w:rPr>
        <w:t xml:space="preserve"> le donne </w:t>
      </w:r>
      <w:r w:rsidR="00B70715">
        <w:rPr>
          <w:rFonts w:ascii="Times New Roman" w:hAnsi="Times New Roman" w:cs="Times New Roman"/>
          <w:sz w:val="24"/>
          <w:szCs w:val="24"/>
          <w:lang w:val="it-IT"/>
        </w:rPr>
        <w:t xml:space="preserve">e i laureati in discipline non-STEM sono tra </w:t>
      </w:r>
      <w:r w:rsidR="007C2503">
        <w:rPr>
          <w:rFonts w:ascii="Times New Roman" w:hAnsi="Times New Roman" w:cs="Times New Roman"/>
          <w:sz w:val="24"/>
          <w:szCs w:val="24"/>
          <w:lang w:val="it-IT"/>
        </w:rPr>
        <w:t>i gruppi più penalizzati da un eventuale ritardo.</w:t>
      </w:r>
      <w:r w:rsidR="00B70715">
        <w:rPr>
          <w:rFonts w:ascii="Times New Roman" w:hAnsi="Times New Roman" w:cs="Times New Roman"/>
          <w:sz w:val="24"/>
          <w:szCs w:val="24"/>
          <w:lang w:val="it-IT"/>
        </w:rPr>
        <w:t xml:space="preserve"> </w:t>
      </w:r>
    </w:p>
    <w:p w14:paraId="7EF0155C" w14:textId="0E9D6D96" w:rsidR="00731927" w:rsidRDefault="007F4405" w:rsidP="00731927">
      <w:pPr>
        <w:jc w:val="both"/>
        <w:rPr>
          <w:rFonts w:ascii="Times New Roman" w:hAnsi="Times New Roman"/>
          <w:sz w:val="24"/>
          <w:szCs w:val="24"/>
          <w:lang w:val="it-IT"/>
        </w:rPr>
      </w:pPr>
      <w:r>
        <w:rPr>
          <w:rFonts w:ascii="Times New Roman" w:hAnsi="Times New Roman" w:cs="Times New Roman"/>
          <w:sz w:val="24"/>
          <w:szCs w:val="24"/>
          <w:lang w:val="it-IT"/>
        </w:rPr>
        <w:t xml:space="preserve">In un </w:t>
      </w:r>
      <w:commentRangeStart w:id="6"/>
      <w:r>
        <w:rPr>
          <w:rFonts w:ascii="Times New Roman" w:hAnsi="Times New Roman" w:cs="Times New Roman"/>
          <w:sz w:val="24"/>
          <w:szCs w:val="24"/>
          <w:lang w:val="it-IT"/>
        </w:rPr>
        <w:t>altro recente articolo</w:t>
      </w:r>
      <w:commentRangeEnd w:id="6"/>
      <w:r w:rsidR="003E3347">
        <w:rPr>
          <w:rStyle w:val="Rimandocommento"/>
        </w:rPr>
        <w:commentReference w:id="6"/>
      </w:r>
      <w:r>
        <w:rPr>
          <w:rFonts w:ascii="Times New Roman" w:hAnsi="Times New Roman" w:cs="Times New Roman"/>
          <w:sz w:val="24"/>
          <w:szCs w:val="24"/>
          <w:lang w:val="it-IT"/>
        </w:rPr>
        <w:t xml:space="preserve">, con Michele Raitano, </w:t>
      </w:r>
      <w:r w:rsidR="000D36F3">
        <w:rPr>
          <w:rFonts w:ascii="Times New Roman" w:hAnsi="Times New Roman" w:cs="Times New Roman"/>
          <w:sz w:val="24"/>
          <w:szCs w:val="24"/>
          <w:lang w:val="it-IT"/>
        </w:rPr>
        <w:t xml:space="preserve">utilizzando dati panel sulle carriere lavorative </w:t>
      </w:r>
      <w:r w:rsidR="0064042B">
        <w:rPr>
          <w:rFonts w:ascii="Times New Roman" w:hAnsi="Times New Roman" w:cs="Times New Roman"/>
          <w:sz w:val="24"/>
          <w:szCs w:val="24"/>
          <w:lang w:val="it-IT"/>
        </w:rPr>
        <w:t>dei</w:t>
      </w:r>
      <w:r w:rsidR="000D36F3">
        <w:rPr>
          <w:rFonts w:ascii="Times New Roman" w:hAnsi="Times New Roman" w:cs="Times New Roman"/>
          <w:sz w:val="24"/>
          <w:szCs w:val="24"/>
          <w:lang w:val="it-IT"/>
        </w:rPr>
        <w:t xml:space="preserve"> laureati italiani</w:t>
      </w:r>
      <w:r w:rsidR="0064042B">
        <w:rPr>
          <w:rFonts w:ascii="Times New Roman" w:hAnsi="Times New Roman" w:cs="Times New Roman"/>
          <w:sz w:val="24"/>
          <w:szCs w:val="24"/>
          <w:lang w:val="it-IT"/>
        </w:rPr>
        <w:t xml:space="preserve"> nel periodo 1996-2001,</w:t>
      </w:r>
      <w:r w:rsidR="000D36F3">
        <w:rPr>
          <w:rFonts w:ascii="Times New Roman" w:hAnsi="Times New Roman" w:cs="Times New Roman"/>
          <w:sz w:val="24"/>
          <w:szCs w:val="24"/>
          <w:lang w:val="it-IT"/>
        </w:rPr>
        <w:t xml:space="preserve"> si è analizzata l’associazione </w:t>
      </w:r>
      <w:r w:rsidR="003D4B00">
        <w:rPr>
          <w:rFonts w:ascii="Times New Roman" w:hAnsi="Times New Roman" w:cs="Times New Roman"/>
          <w:sz w:val="24"/>
          <w:szCs w:val="24"/>
          <w:lang w:val="it-IT"/>
        </w:rPr>
        <w:t xml:space="preserve">tra età </w:t>
      </w:r>
      <w:r w:rsidR="000D36F3">
        <w:rPr>
          <w:rFonts w:ascii="Times New Roman" w:hAnsi="Times New Roman" w:cs="Times New Roman"/>
          <w:sz w:val="24"/>
          <w:szCs w:val="24"/>
          <w:lang w:val="it-IT"/>
        </w:rPr>
        <w:t>all</w:t>
      </w:r>
      <w:r w:rsidR="00350CA7">
        <w:rPr>
          <w:rFonts w:ascii="Times New Roman" w:hAnsi="Times New Roman" w:cs="Times New Roman"/>
          <w:sz w:val="24"/>
          <w:szCs w:val="24"/>
          <w:lang w:val="it-IT"/>
        </w:rPr>
        <w:t xml:space="preserve">a laurea </w:t>
      </w:r>
      <w:r w:rsidR="003D4B00">
        <w:rPr>
          <w:rFonts w:ascii="Times New Roman" w:hAnsi="Times New Roman" w:cs="Times New Roman"/>
          <w:sz w:val="24"/>
          <w:szCs w:val="24"/>
          <w:lang w:val="it-IT"/>
        </w:rPr>
        <w:t>ed</w:t>
      </w:r>
      <w:r w:rsidR="00350CA7">
        <w:rPr>
          <w:rFonts w:ascii="Times New Roman" w:hAnsi="Times New Roman" w:cs="Times New Roman"/>
          <w:sz w:val="24"/>
          <w:szCs w:val="24"/>
          <w:lang w:val="it-IT"/>
        </w:rPr>
        <w:t xml:space="preserve"> esiti</w:t>
      </w:r>
      <w:r w:rsidR="000D36F3">
        <w:rPr>
          <w:rFonts w:ascii="Times New Roman" w:hAnsi="Times New Roman" w:cs="Times New Roman"/>
          <w:sz w:val="24"/>
          <w:szCs w:val="24"/>
          <w:lang w:val="it-IT"/>
        </w:rPr>
        <w:t xml:space="preserve"> nel mercato del lavoro nei primi dieci anni di carriera</w:t>
      </w:r>
      <w:r w:rsidR="00350CA7">
        <w:rPr>
          <w:rFonts w:ascii="Times New Roman" w:hAnsi="Times New Roman" w:cs="Times New Roman"/>
          <w:sz w:val="24"/>
          <w:szCs w:val="24"/>
          <w:lang w:val="it-IT"/>
        </w:rPr>
        <w:t xml:space="preserve"> dal conseguimento del</w:t>
      </w:r>
      <w:r w:rsidR="00F052F7">
        <w:rPr>
          <w:rFonts w:ascii="Times New Roman" w:hAnsi="Times New Roman" w:cs="Times New Roman"/>
          <w:sz w:val="24"/>
          <w:szCs w:val="24"/>
          <w:lang w:val="it-IT"/>
        </w:rPr>
        <w:t xml:space="preserve"> </w:t>
      </w:r>
      <w:r w:rsidR="00350CA7">
        <w:rPr>
          <w:rFonts w:ascii="Times New Roman" w:hAnsi="Times New Roman" w:cs="Times New Roman"/>
          <w:sz w:val="24"/>
          <w:szCs w:val="24"/>
          <w:lang w:val="it-IT"/>
        </w:rPr>
        <w:t>titolo</w:t>
      </w:r>
      <w:r w:rsidR="005C41E4">
        <w:rPr>
          <w:rFonts w:ascii="Times New Roman" w:hAnsi="Times New Roman" w:cs="Times New Roman"/>
          <w:sz w:val="24"/>
          <w:szCs w:val="24"/>
          <w:lang w:val="it-IT"/>
        </w:rPr>
        <w:t>, escludendo coloro che hanno mantenuto lo stesso impiego anche da laureati</w:t>
      </w:r>
      <w:r w:rsidR="000D36F3">
        <w:rPr>
          <w:rFonts w:ascii="Times New Roman" w:hAnsi="Times New Roman" w:cs="Times New Roman"/>
          <w:sz w:val="24"/>
          <w:szCs w:val="24"/>
          <w:lang w:val="it-IT"/>
        </w:rPr>
        <w:t>. In questo caso</w:t>
      </w:r>
      <w:r w:rsidR="00C93D13">
        <w:rPr>
          <w:rFonts w:ascii="Times New Roman" w:hAnsi="Times New Roman" w:cs="Times New Roman"/>
          <w:sz w:val="24"/>
          <w:szCs w:val="24"/>
          <w:lang w:val="it-IT"/>
        </w:rPr>
        <w:t>,</w:t>
      </w:r>
      <w:r w:rsidR="000D36F3">
        <w:rPr>
          <w:rFonts w:ascii="Times New Roman" w:hAnsi="Times New Roman" w:cs="Times New Roman"/>
          <w:sz w:val="24"/>
          <w:szCs w:val="24"/>
          <w:lang w:val="it-IT"/>
        </w:rPr>
        <w:t xml:space="preserve"> non avendo a disposizione</w:t>
      </w:r>
      <w:r w:rsidR="00C93D13">
        <w:rPr>
          <w:rFonts w:ascii="Times New Roman" w:hAnsi="Times New Roman" w:cs="Times New Roman"/>
          <w:sz w:val="24"/>
          <w:szCs w:val="24"/>
          <w:lang w:val="it-IT"/>
        </w:rPr>
        <w:t xml:space="preserve"> </w:t>
      </w:r>
      <w:r w:rsidR="00BB5060">
        <w:rPr>
          <w:rFonts w:ascii="Times New Roman" w:hAnsi="Times New Roman" w:cs="Times New Roman"/>
          <w:sz w:val="24"/>
          <w:szCs w:val="24"/>
          <w:lang w:val="it-IT"/>
        </w:rPr>
        <w:t>informazioni</w:t>
      </w:r>
      <w:r w:rsidR="003E3347">
        <w:rPr>
          <w:rFonts w:ascii="Times New Roman" w:hAnsi="Times New Roman" w:cs="Times New Roman"/>
          <w:sz w:val="24"/>
          <w:szCs w:val="24"/>
          <w:lang w:val="it-IT"/>
        </w:rPr>
        <w:t xml:space="preserve"> dettagliate</w:t>
      </w:r>
      <w:r w:rsidR="00BB5060">
        <w:rPr>
          <w:rFonts w:ascii="Times New Roman" w:hAnsi="Times New Roman" w:cs="Times New Roman"/>
          <w:sz w:val="24"/>
          <w:szCs w:val="24"/>
          <w:lang w:val="it-IT"/>
        </w:rPr>
        <w:t xml:space="preserve"> sul</w:t>
      </w:r>
      <w:r w:rsidR="00C93D13">
        <w:rPr>
          <w:rFonts w:ascii="Times New Roman" w:hAnsi="Times New Roman" w:cs="Times New Roman"/>
          <w:sz w:val="24"/>
          <w:szCs w:val="24"/>
          <w:lang w:val="it-IT"/>
        </w:rPr>
        <w:t xml:space="preserve"> percorso di studi universitari (facoltà e anno</w:t>
      </w:r>
      <w:r w:rsidR="0064042B">
        <w:rPr>
          <w:rFonts w:ascii="Times New Roman" w:hAnsi="Times New Roman" w:cs="Times New Roman"/>
          <w:sz w:val="24"/>
          <w:szCs w:val="24"/>
          <w:lang w:val="it-IT"/>
        </w:rPr>
        <w:t xml:space="preserve"> d’</w:t>
      </w:r>
      <w:r w:rsidR="00C93D13">
        <w:rPr>
          <w:rFonts w:ascii="Times New Roman" w:hAnsi="Times New Roman" w:cs="Times New Roman"/>
          <w:sz w:val="24"/>
          <w:szCs w:val="24"/>
          <w:lang w:val="it-IT"/>
        </w:rPr>
        <w:t xml:space="preserve">iscrizione), </w:t>
      </w:r>
      <w:r w:rsidR="00D940A6">
        <w:rPr>
          <w:rFonts w:ascii="Times New Roman" w:hAnsi="Times New Roman" w:cs="Times New Roman"/>
          <w:sz w:val="24"/>
          <w:szCs w:val="24"/>
          <w:lang w:val="it-IT"/>
        </w:rPr>
        <w:t>abbiamo utilizzato</w:t>
      </w:r>
      <w:r w:rsidR="00350CA7">
        <w:rPr>
          <w:rFonts w:ascii="Times New Roman" w:hAnsi="Times New Roman" w:cs="Times New Roman"/>
          <w:sz w:val="24"/>
          <w:szCs w:val="24"/>
          <w:lang w:val="it-IT"/>
        </w:rPr>
        <w:t xml:space="preserve"> l’età alla laurea come variabile indiretta del ritardo accumulato dall’individuo</w:t>
      </w:r>
      <w:r w:rsidR="00BB5060">
        <w:rPr>
          <w:rFonts w:ascii="Times New Roman" w:hAnsi="Times New Roman" w:cs="Times New Roman"/>
          <w:sz w:val="24"/>
          <w:szCs w:val="24"/>
          <w:lang w:val="it-IT"/>
        </w:rPr>
        <w:t>.</w:t>
      </w:r>
      <w:r w:rsidR="00526625">
        <w:rPr>
          <w:rFonts w:ascii="Times New Roman" w:hAnsi="Times New Roman" w:cs="Times New Roman"/>
          <w:sz w:val="24"/>
          <w:szCs w:val="24"/>
          <w:lang w:val="it-IT"/>
        </w:rPr>
        <w:t xml:space="preserve"> </w:t>
      </w:r>
      <w:r w:rsidR="007C2503">
        <w:rPr>
          <w:rFonts w:ascii="Times New Roman" w:hAnsi="Times New Roman" w:cs="Times New Roman"/>
          <w:sz w:val="24"/>
          <w:szCs w:val="24"/>
          <w:lang w:val="it-IT"/>
        </w:rPr>
        <w:t xml:space="preserve">L’utilizzo di informazioni molto dettagliate relative al </w:t>
      </w:r>
      <w:r w:rsidR="00ED756D">
        <w:rPr>
          <w:rFonts w:ascii="Times New Roman" w:hAnsi="Times New Roman" w:cs="Times New Roman"/>
          <w:sz w:val="24"/>
          <w:szCs w:val="24"/>
          <w:lang w:val="it-IT"/>
        </w:rPr>
        <w:t>settore</w:t>
      </w:r>
      <w:r w:rsidR="007C2503">
        <w:rPr>
          <w:rFonts w:ascii="Times New Roman" w:hAnsi="Times New Roman" w:cs="Times New Roman"/>
          <w:sz w:val="24"/>
          <w:szCs w:val="24"/>
          <w:lang w:val="it-IT"/>
        </w:rPr>
        <w:t xml:space="preserve"> di lavoro</w:t>
      </w:r>
      <w:r w:rsidR="00ED756D">
        <w:rPr>
          <w:rFonts w:ascii="Times New Roman" w:hAnsi="Times New Roman" w:cs="Times New Roman"/>
          <w:sz w:val="24"/>
          <w:szCs w:val="24"/>
          <w:lang w:val="it-IT"/>
        </w:rPr>
        <w:t>, estrapolat</w:t>
      </w:r>
      <w:r w:rsidR="007C2503">
        <w:rPr>
          <w:rFonts w:ascii="Times New Roman" w:hAnsi="Times New Roman" w:cs="Times New Roman"/>
          <w:sz w:val="24"/>
          <w:szCs w:val="24"/>
          <w:lang w:val="it-IT"/>
        </w:rPr>
        <w:t>e</w:t>
      </w:r>
      <w:r w:rsidR="00D940A6">
        <w:rPr>
          <w:rFonts w:ascii="Times New Roman" w:hAnsi="Times New Roman" w:cs="Times New Roman"/>
          <w:sz w:val="24"/>
          <w:szCs w:val="24"/>
          <w:lang w:val="it-IT"/>
        </w:rPr>
        <w:t xml:space="preserve"> </w:t>
      </w:r>
      <w:r w:rsidR="00ED756D">
        <w:rPr>
          <w:rFonts w:ascii="Times New Roman" w:hAnsi="Times New Roman" w:cs="Times New Roman"/>
          <w:sz w:val="24"/>
          <w:szCs w:val="24"/>
          <w:lang w:val="it-IT"/>
        </w:rPr>
        <w:t>dal codice NACE</w:t>
      </w:r>
      <w:r w:rsidR="00350CA7">
        <w:rPr>
          <w:rFonts w:ascii="Times New Roman" w:hAnsi="Times New Roman" w:cs="Times New Roman"/>
          <w:sz w:val="24"/>
          <w:szCs w:val="24"/>
          <w:lang w:val="it-IT"/>
        </w:rPr>
        <w:t xml:space="preserve">, </w:t>
      </w:r>
      <w:r w:rsidR="007C2503">
        <w:rPr>
          <w:rFonts w:ascii="Times New Roman" w:hAnsi="Times New Roman" w:cs="Times New Roman"/>
          <w:sz w:val="24"/>
          <w:szCs w:val="24"/>
          <w:lang w:val="it-IT"/>
        </w:rPr>
        <w:t>ha</w:t>
      </w:r>
      <w:r w:rsidR="00BB5060">
        <w:rPr>
          <w:rFonts w:ascii="Times New Roman" w:hAnsi="Times New Roman" w:cs="Times New Roman"/>
          <w:sz w:val="24"/>
          <w:szCs w:val="24"/>
          <w:lang w:val="it-IT"/>
        </w:rPr>
        <w:t xml:space="preserve"> </w:t>
      </w:r>
      <w:r w:rsidR="003E3347">
        <w:rPr>
          <w:rFonts w:ascii="Times New Roman" w:hAnsi="Times New Roman" w:cs="Times New Roman"/>
          <w:sz w:val="24"/>
          <w:szCs w:val="24"/>
          <w:lang w:val="it-IT"/>
        </w:rPr>
        <w:t>comunque</w:t>
      </w:r>
      <w:r w:rsidR="007C2503">
        <w:rPr>
          <w:rFonts w:ascii="Times New Roman" w:hAnsi="Times New Roman" w:cs="Times New Roman"/>
          <w:sz w:val="24"/>
          <w:szCs w:val="24"/>
          <w:lang w:val="it-IT"/>
        </w:rPr>
        <w:t xml:space="preserve"> consentito di controllare in modo indiretto per la</w:t>
      </w:r>
      <w:r w:rsidR="00350CA7">
        <w:rPr>
          <w:rFonts w:ascii="Times New Roman" w:hAnsi="Times New Roman" w:cs="Times New Roman"/>
          <w:sz w:val="24"/>
          <w:szCs w:val="24"/>
          <w:lang w:val="it-IT"/>
        </w:rPr>
        <w:t xml:space="preserve"> facoltà prescelta</w:t>
      </w:r>
      <w:r w:rsidR="00ED756D">
        <w:rPr>
          <w:rFonts w:ascii="Times New Roman" w:hAnsi="Times New Roman" w:cs="Times New Roman"/>
          <w:sz w:val="24"/>
          <w:szCs w:val="24"/>
          <w:lang w:val="it-IT"/>
        </w:rPr>
        <w:t xml:space="preserve">. </w:t>
      </w:r>
      <w:r w:rsidR="0064042B">
        <w:rPr>
          <w:rFonts w:ascii="Times New Roman" w:hAnsi="Times New Roman" w:cs="Times New Roman"/>
          <w:sz w:val="24"/>
          <w:szCs w:val="24"/>
          <w:lang w:val="it-IT"/>
        </w:rPr>
        <w:t xml:space="preserve"> </w:t>
      </w:r>
      <w:r w:rsidR="00B61879">
        <w:rPr>
          <w:rFonts w:ascii="Times New Roman" w:hAnsi="Times New Roman" w:cs="Times New Roman"/>
          <w:sz w:val="24"/>
          <w:szCs w:val="24"/>
          <w:lang w:val="it-IT"/>
        </w:rPr>
        <w:t xml:space="preserve">L’età alla laurea </w:t>
      </w:r>
      <w:r w:rsidR="008F402C">
        <w:rPr>
          <w:rFonts w:ascii="Times New Roman" w:hAnsi="Times New Roman" w:cs="Times New Roman"/>
          <w:sz w:val="24"/>
          <w:szCs w:val="24"/>
          <w:lang w:val="it-IT"/>
        </w:rPr>
        <w:t>è risultata</w:t>
      </w:r>
      <w:r w:rsidR="00B61879">
        <w:rPr>
          <w:rFonts w:ascii="Times New Roman" w:hAnsi="Times New Roman" w:cs="Times New Roman"/>
          <w:sz w:val="24"/>
          <w:szCs w:val="24"/>
          <w:lang w:val="it-IT"/>
        </w:rPr>
        <w:t xml:space="preserve"> correlata positivamente </w:t>
      </w:r>
      <w:r w:rsidR="00606EEE">
        <w:rPr>
          <w:rFonts w:ascii="Times New Roman" w:hAnsi="Times New Roman" w:cs="Times New Roman"/>
          <w:sz w:val="24"/>
          <w:szCs w:val="24"/>
          <w:lang w:val="it-IT"/>
        </w:rPr>
        <w:t>al</w:t>
      </w:r>
      <w:r w:rsidR="003D4B00">
        <w:rPr>
          <w:rFonts w:ascii="Times New Roman" w:hAnsi="Times New Roman" w:cs="Times New Roman"/>
          <w:sz w:val="24"/>
          <w:szCs w:val="24"/>
          <w:lang w:val="it-IT"/>
        </w:rPr>
        <w:t xml:space="preserve">la probabilità di accedere a </w:t>
      </w:r>
      <w:r w:rsidR="00B61879">
        <w:rPr>
          <w:rFonts w:ascii="Times New Roman" w:hAnsi="Times New Roman" w:cs="Times New Roman"/>
          <w:sz w:val="24"/>
          <w:szCs w:val="24"/>
          <w:lang w:val="it-IT"/>
        </w:rPr>
        <w:t xml:space="preserve">due </w:t>
      </w:r>
      <w:r w:rsidR="007C2503">
        <w:rPr>
          <w:rFonts w:ascii="Times New Roman" w:hAnsi="Times New Roman" w:cs="Times New Roman"/>
          <w:sz w:val="24"/>
          <w:szCs w:val="24"/>
          <w:lang w:val="it-IT"/>
        </w:rPr>
        <w:t>tipologie di lavoro</w:t>
      </w:r>
      <w:r w:rsidR="00B61879">
        <w:rPr>
          <w:rFonts w:ascii="Times New Roman" w:hAnsi="Times New Roman" w:cs="Times New Roman"/>
          <w:sz w:val="24"/>
          <w:szCs w:val="24"/>
          <w:lang w:val="it-IT"/>
        </w:rPr>
        <w:t>, ovvero dipendente pubblico e libero professionista</w:t>
      </w:r>
      <w:r w:rsidR="003E3347">
        <w:rPr>
          <w:rFonts w:ascii="Times New Roman" w:hAnsi="Times New Roman" w:cs="Times New Roman"/>
          <w:sz w:val="24"/>
          <w:szCs w:val="24"/>
          <w:lang w:val="it-IT"/>
        </w:rPr>
        <w:t xml:space="preserve"> (attività in cui l’accesso al lavoro passa attraverso concorsi o esami di stato successivi alla laurea)</w:t>
      </w:r>
      <w:r w:rsidR="008F402C">
        <w:rPr>
          <w:rFonts w:ascii="Times New Roman" w:hAnsi="Times New Roman" w:cs="Times New Roman"/>
          <w:sz w:val="24"/>
          <w:szCs w:val="24"/>
          <w:lang w:val="it-IT"/>
        </w:rPr>
        <w:t xml:space="preserve">. </w:t>
      </w:r>
      <w:r w:rsidR="00F20FBA">
        <w:rPr>
          <w:rFonts w:ascii="Times New Roman" w:hAnsi="Times New Roman" w:cs="Times New Roman"/>
          <w:sz w:val="24"/>
          <w:szCs w:val="24"/>
          <w:lang w:val="it-IT"/>
        </w:rPr>
        <w:t xml:space="preserve">Ad un anno dalla laurea, </w:t>
      </w:r>
      <w:r w:rsidR="005C41E4">
        <w:rPr>
          <w:rFonts w:ascii="Times New Roman" w:hAnsi="Times New Roman" w:cs="Times New Roman"/>
          <w:sz w:val="24"/>
          <w:szCs w:val="24"/>
          <w:lang w:val="it-IT"/>
        </w:rPr>
        <w:t xml:space="preserve">l’età osservata </w:t>
      </w:r>
      <w:r w:rsidR="003E5B50">
        <w:rPr>
          <w:rFonts w:ascii="Times New Roman" w:hAnsi="Times New Roman" w:cs="Times New Roman"/>
          <w:sz w:val="24"/>
          <w:szCs w:val="24"/>
          <w:lang w:val="it-IT"/>
        </w:rPr>
        <w:t>non ha</w:t>
      </w:r>
      <w:r w:rsidR="003E3347">
        <w:rPr>
          <w:rFonts w:ascii="Times New Roman" w:hAnsi="Times New Roman" w:cs="Times New Roman"/>
          <w:sz w:val="24"/>
          <w:szCs w:val="24"/>
          <w:lang w:val="it-IT"/>
        </w:rPr>
        <w:t>, in media,</w:t>
      </w:r>
      <w:r w:rsidR="003E5B50">
        <w:rPr>
          <w:rFonts w:ascii="Times New Roman" w:hAnsi="Times New Roman" w:cs="Times New Roman"/>
          <w:sz w:val="24"/>
          <w:szCs w:val="24"/>
          <w:lang w:val="it-IT"/>
        </w:rPr>
        <w:t xml:space="preserve"> effetto sui salari settimanali</w:t>
      </w:r>
      <w:r w:rsidR="003E3347">
        <w:rPr>
          <w:rFonts w:ascii="Times New Roman" w:hAnsi="Times New Roman" w:cs="Times New Roman"/>
          <w:sz w:val="24"/>
          <w:szCs w:val="24"/>
          <w:lang w:val="it-IT"/>
        </w:rPr>
        <w:t xml:space="preserve"> (depurando, </w:t>
      </w:r>
      <w:r w:rsidR="005C41E4">
        <w:rPr>
          <w:rFonts w:ascii="Times New Roman" w:hAnsi="Times New Roman" w:cs="Times New Roman"/>
          <w:sz w:val="24"/>
          <w:szCs w:val="24"/>
          <w:lang w:val="it-IT"/>
        </w:rPr>
        <w:t>anche</w:t>
      </w:r>
      <w:r w:rsidR="003E3347">
        <w:rPr>
          <w:rFonts w:ascii="Times New Roman" w:hAnsi="Times New Roman" w:cs="Times New Roman"/>
          <w:sz w:val="24"/>
          <w:szCs w:val="24"/>
          <w:lang w:val="it-IT"/>
        </w:rPr>
        <w:t>, da possibili effetti legati a un differente numero di settimane lavorate nell’anno)</w:t>
      </w:r>
      <w:r w:rsidR="005C41E4">
        <w:rPr>
          <w:rFonts w:ascii="Times New Roman" w:hAnsi="Times New Roman" w:cs="Times New Roman"/>
          <w:sz w:val="24"/>
          <w:szCs w:val="24"/>
          <w:lang w:val="it-IT"/>
        </w:rPr>
        <w:t>.</w:t>
      </w:r>
      <w:r w:rsidR="003E3347">
        <w:rPr>
          <w:rFonts w:ascii="Times New Roman" w:hAnsi="Times New Roman" w:cs="Times New Roman"/>
          <w:sz w:val="24"/>
          <w:szCs w:val="24"/>
          <w:lang w:val="it-IT"/>
        </w:rPr>
        <w:t xml:space="preserve"> </w:t>
      </w:r>
      <w:r w:rsidR="005C41E4">
        <w:rPr>
          <w:rFonts w:ascii="Times New Roman" w:hAnsi="Times New Roman" w:cs="Times New Roman"/>
          <w:sz w:val="24"/>
          <w:szCs w:val="24"/>
          <w:lang w:val="it-IT"/>
        </w:rPr>
        <w:t>V</w:t>
      </w:r>
      <w:r w:rsidR="003E3347">
        <w:rPr>
          <w:rFonts w:ascii="Times New Roman" w:hAnsi="Times New Roman" w:cs="Times New Roman"/>
          <w:sz w:val="24"/>
          <w:szCs w:val="24"/>
          <w:lang w:val="it-IT"/>
        </w:rPr>
        <w:t>a</w:t>
      </w:r>
      <w:r w:rsidR="005C41E4">
        <w:rPr>
          <w:rFonts w:ascii="Times New Roman" w:hAnsi="Times New Roman" w:cs="Times New Roman"/>
          <w:sz w:val="24"/>
          <w:szCs w:val="24"/>
          <w:lang w:val="it-IT"/>
        </w:rPr>
        <w:t xml:space="preserve"> però</w:t>
      </w:r>
      <w:r w:rsidR="003E3347">
        <w:rPr>
          <w:rFonts w:ascii="Times New Roman" w:hAnsi="Times New Roman" w:cs="Times New Roman"/>
          <w:sz w:val="24"/>
          <w:szCs w:val="24"/>
          <w:lang w:val="it-IT"/>
        </w:rPr>
        <w:t xml:space="preserve"> evidenziato che</w:t>
      </w:r>
      <w:r w:rsidR="003E5B50">
        <w:rPr>
          <w:rFonts w:ascii="Times New Roman" w:hAnsi="Times New Roman" w:cs="Times New Roman"/>
          <w:sz w:val="24"/>
          <w:szCs w:val="24"/>
          <w:lang w:val="it-IT"/>
        </w:rPr>
        <w:t xml:space="preserve"> nell’intervallo </w:t>
      </w:r>
      <w:r w:rsidR="00F20FBA">
        <w:rPr>
          <w:rFonts w:ascii="Times New Roman" w:hAnsi="Times New Roman" w:cs="Times New Roman"/>
          <w:sz w:val="24"/>
          <w:szCs w:val="24"/>
          <w:lang w:val="it-IT"/>
        </w:rPr>
        <w:t xml:space="preserve">di età </w:t>
      </w:r>
      <w:r w:rsidR="003E5B50">
        <w:rPr>
          <w:rFonts w:ascii="Times New Roman" w:hAnsi="Times New Roman" w:cs="Times New Roman"/>
          <w:sz w:val="24"/>
          <w:szCs w:val="24"/>
          <w:lang w:val="it-IT"/>
        </w:rPr>
        <w:t>29-35</w:t>
      </w:r>
      <w:r w:rsidR="002062A0">
        <w:rPr>
          <w:rFonts w:ascii="Times New Roman" w:hAnsi="Times New Roman" w:cs="Times New Roman"/>
          <w:sz w:val="24"/>
          <w:szCs w:val="24"/>
          <w:lang w:val="it-IT"/>
        </w:rPr>
        <w:t xml:space="preserve"> anni</w:t>
      </w:r>
      <w:r w:rsidR="00F20FBA">
        <w:rPr>
          <w:rFonts w:ascii="Times New Roman" w:hAnsi="Times New Roman" w:cs="Times New Roman"/>
          <w:sz w:val="24"/>
          <w:szCs w:val="24"/>
          <w:lang w:val="it-IT"/>
        </w:rPr>
        <w:t xml:space="preserve"> i rendimenti annuali </w:t>
      </w:r>
      <w:r w:rsidR="005C41E4">
        <w:rPr>
          <w:rFonts w:ascii="Times New Roman" w:hAnsi="Times New Roman" w:cs="Times New Roman"/>
          <w:sz w:val="24"/>
          <w:szCs w:val="24"/>
          <w:lang w:val="it-IT"/>
        </w:rPr>
        <w:t xml:space="preserve">delle donne </w:t>
      </w:r>
      <w:r w:rsidR="00F20FBA">
        <w:rPr>
          <w:rFonts w:ascii="Times New Roman" w:hAnsi="Times New Roman" w:cs="Times New Roman"/>
          <w:sz w:val="24"/>
          <w:szCs w:val="24"/>
          <w:lang w:val="it-IT"/>
        </w:rPr>
        <w:t>sono più bassi del 20%</w:t>
      </w:r>
      <w:r w:rsidR="00606EEE">
        <w:rPr>
          <w:rFonts w:ascii="Times New Roman" w:hAnsi="Times New Roman" w:cs="Times New Roman"/>
          <w:sz w:val="24"/>
          <w:szCs w:val="24"/>
          <w:lang w:val="it-IT"/>
        </w:rPr>
        <w:t xml:space="preserve"> rispetto alle </w:t>
      </w:r>
      <w:r w:rsidR="002062A0">
        <w:rPr>
          <w:rFonts w:ascii="Times New Roman" w:hAnsi="Times New Roman" w:cs="Times New Roman"/>
          <w:sz w:val="24"/>
          <w:szCs w:val="24"/>
          <w:lang w:val="it-IT"/>
        </w:rPr>
        <w:t>colleghe laureatesi entro i 25 anni. Considerando i primi dieci anni dal</w:t>
      </w:r>
      <w:r w:rsidR="005C41E4">
        <w:rPr>
          <w:rFonts w:ascii="Times New Roman" w:hAnsi="Times New Roman" w:cs="Times New Roman"/>
          <w:sz w:val="24"/>
          <w:szCs w:val="24"/>
          <w:lang w:val="it-IT"/>
        </w:rPr>
        <w:t xml:space="preserve"> titolo universitario</w:t>
      </w:r>
      <w:r w:rsidR="002062A0">
        <w:rPr>
          <w:rFonts w:ascii="Times New Roman" w:hAnsi="Times New Roman" w:cs="Times New Roman"/>
          <w:sz w:val="24"/>
          <w:szCs w:val="24"/>
          <w:lang w:val="it-IT"/>
        </w:rPr>
        <w:t xml:space="preserve">, i </w:t>
      </w:r>
      <w:r w:rsidR="00606EEE">
        <w:rPr>
          <w:rFonts w:ascii="Times New Roman" w:hAnsi="Times New Roman" w:cs="Times New Roman"/>
          <w:sz w:val="24"/>
          <w:szCs w:val="24"/>
          <w:lang w:val="it-IT"/>
        </w:rPr>
        <w:t xml:space="preserve">rendimenti </w:t>
      </w:r>
      <w:r w:rsidR="002062A0">
        <w:rPr>
          <w:rFonts w:ascii="Times New Roman" w:hAnsi="Times New Roman" w:cs="Times New Roman"/>
          <w:sz w:val="24"/>
          <w:szCs w:val="24"/>
          <w:lang w:val="it-IT"/>
        </w:rPr>
        <w:t xml:space="preserve">delle laureate oltre i 29 anni </w:t>
      </w:r>
      <w:r w:rsidR="003E3347">
        <w:rPr>
          <w:rFonts w:ascii="Times New Roman" w:hAnsi="Times New Roman" w:cs="Times New Roman"/>
          <w:sz w:val="24"/>
          <w:szCs w:val="24"/>
          <w:lang w:val="it-IT"/>
        </w:rPr>
        <w:t xml:space="preserve">risultano </w:t>
      </w:r>
      <w:r w:rsidR="002062A0">
        <w:rPr>
          <w:rFonts w:ascii="Times New Roman" w:hAnsi="Times New Roman" w:cs="Times New Roman"/>
          <w:sz w:val="24"/>
          <w:szCs w:val="24"/>
          <w:lang w:val="it-IT"/>
        </w:rPr>
        <w:t xml:space="preserve">addirittura </w:t>
      </w:r>
      <w:r w:rsidR="00606EEE">
        <w:rPr>
          <w:rFonts w:ascii="Times New Roman" w:hAnsi="Times New Roman" w:cs="Times New Roman"/>
          <w:sz w:val="24"/>
          <w:szCs w:val="24"/>
          <w:lang w:val="it-IT"/>
        </w:rPr>
        <w:t>del 29%</w:t>
      </w:r>
      <w:r w:rsidR="002062A0">
        <w:rPr>
          <w:rFonts w:ascii="Times New Roman" w:hAnsi="Times New Roman" w:cs="Times New Roman"/>
          <w:sz w:val="24"/>
          <w:szCs w:val="24"/>
          <w:lang w:val="it-IT"/>
        </w:rPr>
        <w:t xml:space="preserve"> inferiori a quelli delle colleghe più giovani</w:t>
      </w:r>
      <w:r w:rsidR="00F20FBA">
        <w:rPr>
          <w:rFonts w:ascii="Times New Roman" w:hAnsi="Times New Roman" w:cs="Times New Roman"/>
          <w:sz w:val="24"/>
          <w:szCs w:val="24"/>
          <w:lang w:val="it-IT"/>
        </w:rPr>
        <w:t xml:space="preserve">. </w:t>
      </w:r>
      <w:r w:rsidR="0057457F">
        <w:rPr>
          <w:rFonts w:ascii="Times New Roman" w:hAnsi="Times New Roman" w:cs="Times New Roman"/>
          <w:sz w:val="24"/>
          <w:szCs w:val="24"/>
          <w:lang w:val="it-IT"/>
        </w:rPr>
        <w:t>Tale disparità tra</w:t>
      </w:r>
      <w:r w:rsidR="00606EEE">
        <w:rPr>
          <w:rFonts w:ascii="Times New Roman" w:hAnsi="Times New Roman" w:cs="Times New Roman"/>
          <w:sz w:val="24"/>
          <w:szCs w:val="24"/>
          <w:lang w:val="it-IT"/>
        </w:rPr>
        <w:t xml:space="preserve"> </w:t>
      </w:r>
      <w:r w:rsidR="0057457F">
        <w:rPr>
          <w:rFonts w:ascii="Times New Roman" w:hAnsi="Times New Roman" w:cs="Times New Roman"/>
          <w:sz w:val="24"/>
          <w:szCs w:val="24"/>
          <w:lang w:val="it-IT"/>
        </w:rPr>
        <w:t xml:space="preserve">i </w:t>
      </w:r>
      <w:r w:rsidR="00606EEE">
        <w:rPr>
          <w:rFonts w:ascii="Times New Roman" w:hAnsi="Times New Roman" w:cs="Times New Roman"/>
          <w:sz w:val="24"/>
          <w:szCs w:val="24"/>
          <w:lang w:val="it-IT"/>
        </w:rPr>
        <w:t xml:space="preserve">salari </w:t>
      </w:r>
      <w:r w:rsidR="00606EEE" w:rsidRPr="000C4D34">
        <w:rPr>
          <w:rFonts w:ascii="Times New Roman" w:hAnsi="Times New Roman" w:cs="Times New Roman"/>
          <w:i/>
          <w:sz w:val="24"/>
          <w:szCs w:val="24"/>
          <w:lang w:val="it-IT"/>
        </w:rPr>
        <w:t>settimanali</w:t>
      </w:r>
      <w:r w:rsidR="00606EEE">
        <w:rPr>
          <w:rFonts w:ascii="Times New Roman" w:hAnsi="Times New Roman" w:cs="Times New Roman"/>
          <w:sz w:val="24"/>
          <w:szCs w:val="24"/>
          <w:lang w:val="it-IT"/>
        </w:rPr>
        <w:t xml:space="preserve"> </w:t>
      </w:r>
      <w:r w:rsidR="0057457F">
        <w:rPr>
          <w:rFonts w:ascii="Times New Roman" w:hAnsi="Times New Roman" w:cs="Times New Roman"/>
          <w:sz w:val="24"/>
          <w:szCs w:val="24"/>
          <w:lang w:val="it-IT"/>
        </w:rPr>
        <w:t>femminili</w:t>
      </w:r>
      <w:r w:rsidR="00606EEE">
        <w:rPr>
          <w:rFonts w:ascii="Times New Roman" w:hAnsi="Times New Roman" w:cs="Times New Roman"/>
          <w:sz w:val="24"/>
          <w:szCs w:val="24"/>
          <w:lang w:val="it-IT"/>
        </w:rPr>
        <w:t xml:space="preserve"> </w:t>
      </w:r>
      <w:r w:rsidR="0057457F">
        <w:rPr>
          <w:rFonts w:ascii="Times New Roman" w:hAnsi="Times New Roman" w:cs="Times New Roman"/>
          <w:sz w:val="24"/>
          <w:szCs w:val="24"/>
          <w:lang w:val="it-IT"/>
        </w:rPr>
        <w:t>e i</w:t>
      </w:r>
      <w:r w:rsidR="00606EEE">
        <w:rPr>
          <w:rFonts w:ascii="Times New Roman" w:hAnsi="Times New Roman" w:cs="Times New Roman"/>
          <w:sz w:val="24"/>
          <w:szCs w:val="24"/>
          <w:lang w:val="it-IT"/>
        </w:rPr>
        <w:t xml:space="preserve"> rendimenti </w:t>
      </w:r>
      <w:r w:rsidR="00606EEE" w:rsidRPr="000C4D34">
        <w:rPr>
          <w:rFonts w:ascii="Times New Roman" w:hAnsi="Times New Roman" w:cs="Times New Roman"/>
          <w:i/>
          <w:sz w:val="24"/>
          <w:szCs w:val="24"/>
          <w:lang w:val="it-IT"/>
        </w:rPr>
        <w:t>annuali</w:t>
      </w:r>
      <w:r w:rsidR="00606EEE">
        <w:rPr>
          <w:rFonts w:ascii="Times New Roman" w:hAnsi="Times New Roman" w:cs="Times New Roman"/>
          <w:sz w:val="24"/>
          <w:szCs w:val="24"/>
          <w:lang w:val="it-IT"/>
        </w:rPr>
        <w:t xml:space="preserve"> e </w:t>
      </w:r>
      <w:r w:rsidR="00606EEE" w:rsidRPr="000C4D34">
        <w:rPr>
          <w:rFonts w:ascii="Times New Roman" w:hAnsi="Times New Roman" w:cs="Times New Roman"/>
          <w:i/>
          <w:sz w:val="24"/>
          <w:szCs w:val="24"/>
          <w:lang w:val="it-IT"/>
        </w:rPr>
        <w:t>decennali</w:t>
      </w:r>
      <w:r w:rsidR="00606EEE">
        <w:rPr>
          <w:rFonts w:ascii="Times New Roman" w:hAnsi="Times New Roman" w:cs="Times New Roman"/>
          <w:sz w:val="24"/>
          <w:szCs w:val="24"/>
          <w:lang w:val="it-IT"/>
        </w:rPr>
        <w:t xml:space="preserve"> </w:t>
      </w:r>
      <w:r w:rsidR="0057457F">
        <w:rPr>
          <w:rFonts w:ascii="Times New Roman" w:hAnsi="Times New Roman" w:cs="Times New Roman"/>
          <w:sz w:val="24"/>
          <w:szCs w:val="24"/>
          <w:lang w:val="it-IT"/>
        </w:rPr>
        <w:t>evidenzia</w:t>
      </w:r>
      <w:r w:rsidR="00606EEE">
        <w:rPr>
          <w:rFonts w:ascii="Times New Roman" w:hAnsi="Times New Roman" w:cs="Times New Roman"/>
          <w:sz w:val="24"/>
          <w:szCs w:val="24"/>
          <w:lang w:val="it-IT"/>
        </w:rPr>
        <w:t xml:space="preserve"> che le donne che si laureano in ritardo </w:t>
      </w:r>
      <w:r w:rsidR="003E3347">
        <w:rPr>
          <w:rFonts w:ascii="Times New Roman" w:hAnsi="Times New Roman" w:cs="Times New Roman"/>
          <w:sz w:val="24"/>
          <w:szCs w:val="24"/>
          <w:lang w:val="it-IT"/>
        </w:rPr>
        <w:t xml:space="preserve">sperimentano più frequenti e più lunghi </w:t>
      </w:r>
      <w:r w:rsidR="00606EEE">
        <w:rPr>
          <w:rFonts w:ascii="Times New Roman" w:hAnsi="Times New Roman" w:cs="Times New Roman"/>
          <w:sz w:val="24"/>
          <w:szCs w:val="24"/>
          <w:lang w:val="it-IT"/>
        </w:rPr>
        <w:t>periodi di non occupazione.</w:t>
      </w:r>
      <w:r w:rsidR="00731927">
        <w:rPr>
          <w:rFonts w:ascii="Times New Roman" w:hAnsi="Times New Roman" w:cs="Times New Roman"/>
          <w:sz w:val="24"/>
          <w:szCs w:val="24"/>
          <w:lang w:val="it-IT"/>
        </w:rPr>
        <w:t xml:space="preserve"> </w:t>
      </w:r>
      <w:r w:rsidR="0057457F">
        <w:rPr>
          <w:rFonts w:ascii="Times New Roman" w:hAnsi="Times New Roman" w:cs="Times New Roman"/>
          <w:sz w:val="24"/>
          <w:szCs w:val="24"/>
          <w:lang w:val="it-IT"/>
        </w:rPr>
        <w:t>Per gli uomini che entrano nel mercato con una laurea in età più mature, invece,</w:t>
      </w:r>
      <w:r w:rsidR="0057457F" w:rsidDel="0057457F">
        <w:rPr>
          <w:rFonts w:ascii="Times New Roman" w:hAnsi="Times New Roman" w:cs="Times New Roman"/>
          <w:sz w:val="24"/>
          <w:szCs w:val="24"/>
          <w:lang w:val="it-IT"/>
        </w:rPr>
        <w:t xml:space="preserve"> </w:t>
      </w:r>
      <w:r w:rsidR="0057457F">
        <w:rPr>
          <w:rFonts w:ascii="Times New Roman" w:hAnsi="Times New Roman" w:cs="Times New Roman"/>
          <w:sz w:val="24"/>
          <w:szCs w:val="24"/>
          <w:lang w:val="it-IT"/>
        </w:rPr>
        <w:t>n</w:t>
      </w:r>
      <w:r w:rsidR="00731927">
        <w:rPr>
          <w:rFonts w:ascii="Times New Roman" w:hAnsi="Times New Roman" w:cs="Times New Roman"/>
          <w:sz w:val="24"/>
          <w:szCs w:val="24"/>
          <w:lang w:val="it-IT"/>
        </w:rPr>
        <w:t>on si rilevano svantaggi</w:t>
      </w:r>
      <w:r w:rsidR="003E3347">
        <w:rPr>
          <w:rFonts w:ascii="Times New Roman" w:hAnsi="Times New Roman" w:cs="Times New Roman"/>
          <w:sz w:val="24"/>
          <w:szCs w:val="24"/>
          <w:lang w:val="it-IT"/>
        </w:rPr>
        <w:t>,</w:t>
      </w:r>
      <w:r w:rsidR="003E3347" w:rsidRPr="003E3347">
        <w:rPr>
          <w:rFonts w:ascii="Times New Roman" w:hAnsi="Times New Roman" w:cs="Times New Roman"/>
          <w:sz w:val="24"/>
          <w:szCs w:val="24"/>
          <w:lang w:val="it-IT"/>
        </w:rPr>
        <w:t xml:space="preserve"> </w:t>
      </w:r>
      <w:r w:rsidR="003E3347">
        <w:rPr>
          <w:rFonts w:ascii="Times New Roman" w:hAnsi="Times New Roman" w:cs="Times New Roman"/>
          <w:sz w:val="24"/>
          <w:szCs w:val="24"/>
          <w:lang w:val="it-IT"/>
        </w:rPr>
        <w:t>né sulla stabilità occupazionale né sui salari</w:t>
      </w:r>
      <w:r w:rsidR="00C37C6C">
        <w:rPr>
          <w:rFonts w:ascii="Times New Roman" w:hAnsi="Times New Roman" w:cs="Times New Roman"/>
          <w:sz w:val="24"/>
          <w:szCs w:val="24"/>
          <w:lang w:val="it-IT"/>
        </w:rPr>
        <w:t>.</w:t>
      </w:r>
      <w:r w:rsidR="00731927" w:rsidRPr="00203210" w:rsidDel="00DB1FC6">
        <w:rPr>
          <w:rFonts w:ascii="Times New Roman" w:hAnsi="Times New Roman"/>
          <w:sz w:val="24"/>
          <w:szCs w:val="24"/>
          <w:lang w:val="it-IT"/>
        </w:rPr>
        <w:t xml:space="preserve"> </w:t>
      </w:r>
    </w:p>
    <w:p w14:paraId="47389FB8" w14:textId="7F0862BB" w:rsidR="00BB5060" w:rsidRDefault="00BB5060" w:rsidP="00BB5060">
      <w:pPr>
        <w:jc w:val="both"/>
        <w:rPr>
          <w:rFonts w:ascii="Times New Roman" w:hAnsi="Times New Roman" w:cs="Times New Roman"/>
          <w:sz w:val="24"/>
          <w:szCs w:val="24"/>
          <w:lang w:val="it-IT"/>
        </w:rPr>
      </w:pPr>
      <w:r>
        <w:rPr>
          <w:rFonts w:ascii="Times New Roman" w:hAnsi="Times New Roman" w:cs="Times New Roman"/>
          <w:sz w:val="24"/>
          <w:szCs w:val="24"/>
          <w:lang w:val="it-IT"/>
        </w:rPr>
        <w:t xml:space="preserve">Dal momento che le differenze di genere emergono chiaramente in entrambi i </w:t>
      </w:r>
      <w:r w:rsidR="0057457F">
        <w:rPr>
          <w:rFonts w:ascii="Times New Roman" w:hAnsi="Times New Roman" w:cs="Times New Roman"/>
          <w:sz w:val="24"/>
          <w:szCs w:val="24"/>
          <w:lang w:val="it-IT"/>
        </w:rPr>
        <w:t>contributi discussi</w:t>
      </w:r>
      <w:r>
        <w:rPr>
          <w:rFonts w:ascii="Times New Roman" w:hAnsi="Times New Roman" w:cs="Times New Roman"/>
          <w:sz w:val="24"/>
          <w:szCs w:val="24"/>
          <w:lang w:val="it-IT"/>
        </w:rPr>
        <w:t xml:space="preserve">, riteniamo che studi futuri dovrebbero cercare di verificare se la penalizzazione per le donne che si laureano in ritardo sia legata all’età più avanzata che le espone al “rischio” di una maternità agli occhi di un potenziale datore di lavoro o ad altri fattori non osservabili.  </w:t>
      </w:r>
    </w:p>
    <w:p w14:paraId="14E166A3" w14:textId="537CE1AE" w:rsidR="007C2503" w:rsidRPr="00186672" w:rsidRDefault="0057457F" w:rsidP="007C2503">
      <w:pPr>
        <w:jc w:val="both"/>
        <w:rPr>
          <w:rFonts w:ascii="Times New Roman" w:hAnsi="Times New Roman" w:cs="Times New Roman"/>
          <w:sz w:val="24"/>
          <w:szCs w:val="24"/>
          <w:lang w:val="it-IT"/>
        </w:rPr>
      </w:pPr>
      <w:r>
        <w:rPr>
          <w:rFonts w:ascii="Times New Roman" w:hAnsi="Times New Roman" w:cs="Times New Roman"/>
          <w:sz w:val="24"/>
          <w:szCs w:val="24"/>
          <w:lang w:val="it-IT" w:eastAsia="en-GB"/>
        </w:rPr>
        <w:t>Le</w:t>
      </w:r>
      <w:r w:rsidR="003E3347">
        <w:rPr>
          <w:rFonts w:ascii="Times New Roman" w:hAnsi="Times New Roman" w:cs="Times New Roman"/>
          <w:sz w:val="24"/>
          <w:szCs w:val="24"/>
          <w:lang w:val="it-IT" w:eastAsia="en-GB"/>
        </w:rPr>
        <w:t xml:space="preserve"> </w:t>
      </w:r>
      <w:r w:rsidR="00C37C6C">
        <w:rPr>
          <w:rFonts w:ascii="Times New Roman" w:hAnsi="Times New Roman" w:cs="Times New Roman"/>
          <w:sz w:val="24"/>
          <w:szCs w:val="24"/>
          <w:lang w:val="it-IT" w:eastAsia="en-GB"/>
        </w:rPr>
        <w:t xml:space="preserve">Questi studi forniscono dunque le informazioni utili </w:t>
      </w:r>
      <w:r w:rsidR="00506279" w:rsidRPr="00506279">
        <w:rPr>
          <w:rFonts w:ascii="Times New Roman" w:hAnsi="Times New Roman" w:cs="Times New Roman"/>
          <w:sz w:val="24"/>
          <w:szCs w:val="24"/>
          <w:lang w:val="it-IT" w:eastAsia="en-GB"/>
        </w:rPr>
        <w:t xml:space="preserve">sugli effetti che </w:t>
      </w:r>
      <w:r w:rsidR="009E070D">
        <w:rPr>
          <w:rFonts w:ascii="Times New Roman" w:hAnsi="Times New Roman" w:cs="Times New Roman"/>
          <w:sz w:val="24"/>
          <w:szCs w:val="24"/>
          <w:lang w:val="it-IT" w:eastAsia="en-GB"/>
        </w:rPr>
        <w:t>il ritardo alla laurea può avere</w:t>
      </w:r>
      <w:r w:rsidR="00EB057D" w:rsidRPr="00506279">
        <w:rPr>
          <w:rFonts w:ascii="Times New Roman" w:hAnsi="Times New Roman" w:cs="Times New Roman"/>
          <w:sz w:val="24"/>
          <w:szCs w:val="24"/>
          <w:lang w:val="it-IT" w:eastAsia="en-GB"/>
        </w:rPr>
        <w:t xml:space="preserve"> </w:t>
      </w:r>
      <w:r w:rsidR="009E070D">
        <w:rPr>
          <w:rFonts w:ascii="Times New Roman" w:hAnsi="Times New Roman" w:cs="Times New Roman"/>
          <w:sz w:val="24"/>
          <w:szCs w:val="24"/>
          <w:lang w:val="it-IT" w:eastAsia="en-GB"/>
        </w:rPr>
        <w:t>su</w:t>
      </w:r>
      <w:r w:rsidR="003E3347">
        <w:rPr>
          <w:rFonts w:ascii="Times New Roman" w:hAnsi="Times New Roman" w:cs="Times New Roman"/>
          <w:sz w:val="24"/>
          <w:szCs w:val="24"/>
          <w:lang w:val="it-IT" w:eastAsia="en-GB"/>
        </w:rPr>
        <w:t>gl</w:t>
      </w:r>
      <w:r w:rsidR="009E070D">
        <w:rPr>
          <w:rFonts w:ascii="Times New Roman" w:hAnsi="Times New Roman" w:cs="Times New Roman"/>
          <w:sz w:val="24"/>
          <w:szCs w:val="24"/>
          <w:lang w:val="it-IT" w:eastAsia="en-GB"/>
        </w:rPr>
        <w:t xml:space="preserve">i </w:t>
      </w:r>
      <w:r w:rsidR="00BB5060">
        <w:rPr>
          <w:rFonts w:ascii="Times New Roman" w:hAnsi="Times New Roman" w:cs="Times New Roman"/>
          <w:sz w:val="24"/>
          <w:szCs w:val="24"/>
          <w:lang w:val="it-IT" w:eastAsia="en-GB"/>
        </w:rPr>
        <w:t>esiti lavorativi</w:t>
      </w:r>
      <w:r w:rsidR="009E070D">
        <w:rPr>
          <w:rFonts w:ascii="Times New Roman" w:hAnsi="Times New Roman" w:cs="Times New Roman"/>
          <w:sz w:val="24"/>
          <w:szCs w:val="24"/>
          <w:lang w:val="it-IT" w:eastAsia="en-GB"/>
        </w:rPr>
        <w:t xml:space="preserve">. </w:t>
      </w:r>
      <w:r w:rsidR="007C2503">
        <w:rPr>
          <w:rFonts w:ascii="Times New Roman" w:hAnsi="Times New Roman" w:cs="Times New Roman"/>
          <w:sz w:val="24"/>
          <w:szCs w:val="24"/>
          <w:lang w:val="it-IT" w:eastAsia="en-GB"/>
        </w:rPr>
        <w:t>Q</w:t>
      </w:r>
      <w:r w:rsidR="009E070D">
        <w:rPr>
          <w:rFonts w:ascii="Times New Roman" w:hAnsi="Times New Roman" w:cs="Times New Roman"/>
          <w:sz w:val="24"/>
          <w:szCs w:val="24"/>
          <w:lang w:val="it-IT" w:eastAsia="en-GB"/>
        </w:rPr>
        <w:t>uali i</w:t>
      </w:r>
      <w:r w:rsidR="0093473C">
        <w:rPr>
          <w:rFonts w:ascii="Times New Roman" w:hAnsi="Times New Roman" w:cs="Times New Roman"/>
          <w:sz w:val="24"/>
          <w:szCs w:val="24"/>
          <w:lang w:val="it-IT" w:eastAsia="en-GB"/>
        </w:rPr>
        <w:t>nterventi sul</w:t>
      </w:r>
      <w:r w:rsidR="00186672">
        <w:rPr>
          <w:rFonts w:ascii="Times New Roman" w:hAnsi="Times New Roman" w:cs="Times New Roman"/>
          <w:sz w:val="24"/>
          <w:szCs w:val="24"/>
          <w:lang w:val="it-IT" w:eastAsia="en-GB"/>
        </w:rPr>
        <w:t xml:space="preserve"> funzionamento </w:t>
      </w:r>
      <w:r w:rsidR="00BB5060">
        <w:rPr>
          <w:rFonts w:ascii="Times New Roman" w:hAnsi="Times New Roman" w:cs="Times New Roman"/>
          <w:sz w:val="24"/>
          <w:szCs w:val="24"/>
          <w:lang w:val="it-IT" w:eastAsia="en-GB"/>
        </w:rPr>
        <w:t xml:space="preserve">e l’organizzazione </w:t>
      </w:r>
      <w:r w:rsidR="00186672">
        <w:rPr>
          <w:rFonts w:ascii="Times New Roman" w:hAnsi="Times New Roman" w:cs="Times New Roman"/>
          <w:sz w:val="24"/>
          <w:szCs w:val="24"/>
          <w:lang w:val="it-IT" w:eastAsia="en-GB"/>
        </w:rPr>
        <w:t>dei corsi universitari</w:t>
      </w:r>
      <w:r w:rsidR="0093473C">
        <w:rPr>
          <w:rFonts w:ascii="Times New Roman" w:hAnsi="Times New Roman" w:cs="Times New Roman"/>
          <w:sz w:val="24"/>
          <w:szCs w:val="24"/>
          <w:lang w:val="it-IT" w:eastAsia="en-GB"/>
        </w:rPr>
        <w:t xml:space="preserve"> sono </w:t>
      </w:r>
      <w:r w:rsidR="009E070D">
        <w:rPr>
          <w:rFonts w:ascii="Times New Roman" w:hAnsi="Times New Roman" w:cs="Times New Roman"/>
          <w:sz w:val="24"/>
          <w:szCs w:val="24"/>
          <w:lang w:val="it-IT" w:eastAsia="en-GB"/>
        </w:rPr>
        <w:t>auspicabili per migliorare la regolarità negli studi?</w:t>
      </w:r>
      <w:r w:rsidR="007C2503">
        <w:rPr>
          <w:rFonts w:ascii="Times New Roman" w:hAnsi="Times New Roman" w:cs="Times New Roman"/>
          <w:sz w:val="24"/>
          <w:szCs w:val="24"/>
          <w:lang w:val="it-IT" w:eastAsia="en-GB"/>
        </w:rPr>
        <w:t xml:space="preserve"> Anzitutto riteniamo che qualunque intervento necessiti prioritariamente un incremento delle risorse destinate al sistema di istruzione terziaria, notoriamente </w:t>
      </w:r>
      <w:r w:rsidR="00C37C6C">
        <w:rPr>
          <w:rFonts w:ascii="Times New Roman" w:hAnsi="Times New Roman" w:cs="Times New Roman"/>
          <w:sz w:val="24"/>
          <w:szCs w:val="24"/>
          <w:lang w:val="it-IT" w:eastAsia="en-GB"/>
        </w:rPr>
        <w:t>sottofinanziato</w:t>
      </w:r>
      <w:r w:rsidR="007C2503">
        <w:rPr>
          <w:rFonts w:ascii="Times New Roman" w:hAnsi="Times New Roman" w:cs="Times New Roman"/>
          <w:sz w:val="24"/>
          <w:szCs w:val="24"/>
          <w:lang w:val="it-IT" w:eastAsia="en-GB"/>
        </w:rPr>
        <w:t xml:space="preserve"> rispetto a tutti i paesi con cui ci confrontiamo, soprattutto per finanziare gli studenti provenienti da background svantaggiati. Tale misura consentirebbe loro di non </w:t>
      </w:r>
      <w:r>
        <w:rPr>
          <w:rFonts w:ascii="Times New Roman" w:hAnsi="Times New Roman" w:cs="Times New Roman"/>
          <w:sz w:val="24"/>
          <w:szCs w:val="24"/>
          <w:lang w:val="it-IT" w:eastAsia="en-GB"/>
        </w:rPr>
        <w:t xml:space="preserve">svolgere attività lavorative, seppur sporadiche, </w:t>
      </w:r>
      <w:r w:rsidR="007168F3">
        <w:rPr>
          <w:rFonts w:ascii="Times New Roman" w:hAnsi="Times New Roman" w:cs="Times New Roman"/>
          <w:sz w:val="24"/>
          <w:szCs w:val="24"/>
          <w:lang w:val="it-IT" w:eastAsia="en-GB"/>
        </w:rPr>
        <w:t>durante gli studi</w:t>
      </w:r>
      <w:r w:rsidR="007C2503">
        <w:rPr>
          <w:rFonts w:ascii="Times New Roman" w:hAnsi="Times New Roman" w:cs="Times New Roman"/>
          <w:sz w:val="24"/>
          <w:szCs w:val="24"/>
          <w:lang w:val="it-IT" w:eastAsia="en-GB"/>
        </w:rPr>
        <w:t>, rischiando di posticipare il conseguimento del titolo e ridimensionare, anche solo parzialmente, i benefici associati alla laurea.</w:t>
      </w:r>
      <w:r w:rsidR="007C2503" w:rsidRPr="00186672">
        <w:rPr>
          <w:rFonts w:ascii="Times New Roman" w:hAnsi="Times New Roman" w:cs="Times New Roman"/>
          <w:sz w:val="24"/>
          <w:szCs w:val="24"/>
          <w:lang w:val="it-IT"/>
        </w:rPr>
        <w:t xml:space="preserve"> </w:t>
      </w:r>
      <w:r>
        <w:rPr>
          <w:rFonts w:ascii="Times New Roman" w:hAnsi="Times New Roman" w:cs="Times New Roman"/>
          <w:sz w:val="24"/>
          <w:szCs w:val="24"/>
          <w:lang w:val="it-IT"/>
        </w:rPr>
        <w:t>Inoltre un monitoraggio da parte di ciascun Ateneo degli studenti iscritti oltre la durata legale</w:t>
      </w:r>
      <w:r w:rsidR="000405B9">
        <w:rPr>
          <w:rFonts w:ascii="Times New Roman" w:hAnsi="Times New Roman" w:cs="Times New Roman"/>
          <w:sz w:val="24"/>
          <w:szCs w:val="24"/>
          <w:lang w:val="it-IT"/>
        </w:rPr>
        <w:t>,</w:t>
      </w:r>
      <w:r>
        <w:rPr>
          <w:rFonts w:ascii="Times New Roman" w:hAnsi="Times New Roman" w:cs="Times New Roman"/>
          <w:sz w:val="24"/>
          <w:szCs w:val="24"/>
          <w:lang w:val="it-IT"/>
        </w:rPr>
        <w:t xml:space="preserve"> unitamente alle loro caratteristiche</w:t>
      </w:r>
      <w:r w:rsidR="000405B9">
        <w:rPr>
          <w:rFonts w:ascii="Times New Roman" w:hAnsi="Times New Roman" w:cs="Times New Roman"/>
          <w:sz w:val="24"/>
          <w:szCs w:val="24"/>
          <w:lang w:val="it-IT"/>
        </w:rPr>
        <w:t>,</w:t>
      </w:r>
      <w:r>
        <w:rPr>
          <w:rFonts w:ascii="Times New Roman" w:hAnsi="Times New Roman" w:cs="Times New Roman"/>
          <w:sz w:val="24"/>
          <w:szCs w:val="24"/>
          <w:lang w:val="it-IT"/>
        </w:rPr>
        <w:t xml:space="preserve"> permetterebbe di identificare misure di intervento specifiche, volte a contrastare tale fenomeno.</w:t>
      </w:r>
    </w:p>
    <w:p w14:paraId="7FCBEF7E" w14:textId="3EA1AE35" w:rsidR="00AA6B50" w:rsidRPr="00186672" w:rsidRDefault="00460D82" w:rsidP="00186672">
      <w:pPr>
        <w:jc w:val="both"/>
        <w:rPr>
          <w:rFonts w:ascii="Times New Roman" w:hAnsi="Times New Roman" w:cs="Times New Roman"/>
          <w:sz w:val="24"/>
          <w:szCs w:val="24"/>
          <w:lang w:val="it-IT"/>
        </w:rPr>
      </w:pPr>
      <w:r>
        <w:rPr>
          <w:rFonts w:ascii="Times New Roman" w:hAnsi="Times New Roman" w:cs="Times New Roman"/>
          <w:sz w:val="24"/>
          <w:szCs w:val="24"/>
          <w:lang w:val="it-IT" w:eastAsia="en-GB"/>
        </w:rPr>
        <w:lastRenderedPageBreak/>
        <w:t>S</w:t>
      </w:r>
      <w:r w:rsidR="009E070D">
        <w:rPr>
          <w:rFonts w:ascii="Times New Roman" w:hAnsi="Times New Roman" w:cs="Times New Roman"/>
          <w:sz w:val="24"/>
          <w:szCs w:val="24"/>
          <w:lang w:val="it-IT" w:eastAsia="en-GB"/>
        </w:rPr>
        <w:t xml:space="preserve">i potrebbero </w:t>
      </w:r>
      <w:r w:rsidR="007C2503">
        <w:rPr>
          <w:rFonts w:ascii="Times New Roman" w:hAnsi="Times New Roman" w:cs="Times New Roman"/>
          <w:sz w:val="24"/>
          <w:szCs w:val="24"/>
          <w:lang w:val="it-IT" w:eastAsia="en-GB"/>
        </w:rPr>
        <w:t xml:space="preserve">poi </w:t>
      </w:r>
      <w:r w:rsidR="009E070D">
        <w:rPr>
          <w:rFonts w:ascii="Times New Roman" w:hAnsi="Times New Roman" w:cs="Times New Roman"/>
          <w:sz w:val="24"/>
          <w:szCs w:val="24"/>
          <w:lang w:val="it-IT" w:eastAsia="en-GB"/>
        </w:rPr>
        <w:t xml:space="preserve">introdurre </w:t>
      </w:r>
      <w:r w:rsidR="00186672">
        <w:rPr>
          <w:rFonts w:ascii="Times New Roman" w:hAnsi="Times New Roman" w:cs="Times New Roman"/>
          <w:sz w:val="24"/>
          <w:szCs w:val="24"/>
          <w:lang w:val="it-IT" w:eastAsia="en-GB"/>
        </w:rPr>
        <w:t>meccanismi di ammissione agli anni successivi al primo più stringenti (i.e. raggiungimento di un numero minimo di crediti formativi), ridu</w:t>
      </w:r>
      <w:r w:rsidR="0093473C">
        <w:rPr>
          <w:rFonts w:ascii="Times New Roman" w:hAnsi="Times New Roman" w:cs="Times New Roman"/>
          <w:sz w:val="24"/>
          <w:szCs w:val="24"/>
          <w:lang w:val="it-IT" w:eastAsia="en-GB"/>
        </w:rPr>
        <w:t>cendo la numerosità</w:t>
      </w:r>
      <w:r w:rsidR="00186672">
        <w:rPr>
          <w:rFonts w:ascii="Times New Roman" w:hAnsi="Times New Roman" w:cs="Times New Roman"/>
          <w:sz w:val="24"/>
          <w:szCs w:val="24"/>
          <w:lang w:val="it-IT" w:eastAsia="en-GB"/>
        </w:rPr>
        <w:t xml:space="preserve"> </w:t>
      </w:r>
      <w:r w:rsidR="0093473C">
        <w:rPr>
          <w:rFonts w:ascii="Times New Roman" w:hAnsi="Times New Roman" w:cs="Times New Roman"/>
          <w:sz w:val="24"/>
          <w:szCs w:val="24"/>
          <w:lang w:val="it-IT" w:eastAsia="en-GB"/>
        </w:rPr>
        <w:t xml:space="preserve">degli </w:t>
      </w:r>
      <w:r w:rsidR="00186672">
        <w:rPr>
          <w:rFonts w:ascii="Times New Roman" w:hAnsi="Times New Roman" w:cs="Times New Roman"/>
          <w:sz w:val="24"/>
          <w:szCs w:val="24"/>
          <w:lang w:val="it-IT" w:eastAsia="en-GB"/>
        </w:rPr>
        <w:t>appelli per anno accademico e</w:t>
      </w:r>
      <w:r w:rsidR="0093473C">
        <w:rPr>
          <w:rFonts w:ascii="Times New Roman" w:hAnsi="Times New Roman" w:cs="Times New Roman"/>
          <w:sz w:val="24"/>
          <w:szCs w:val="24"/>
          <w:lang w:val="it-IT" w:eastAsia="en-GB"/>
        </w:rPr>
        <w:t xml:space="preserve"> rimuovendo</w:t>
      </w:r>
      <w:r w:rsidR="00186672">
        <w:rPr>
          <w:rFonts w:ascii="Times New Roman" w:hAnsi="Times New Roman" w:cs="Times New Roman"/>
          <w:sz w:val="24"/>
          <w:szCs w:val="24"/>
          <w:lang w:val="it-IT" w:eastAsia="en-GB"/>
        </w:rPr>
        <w:t xml:space="preserve"> la possibilità di ripetere gli esami superati con esito positivo. </w:t>
      </w:r>
      <w:r w:rsidR="00506279" w:rsidRPr="00506279">
        <w:rPr>
          <w:rFonts w:ascii="Times New Roman" w:hAnsi="Times New Roman" w:cs="Times New Roman"/>
          <w:sz w:val="24"/>
          <w:szCs w:val="24"/>
          <w:lang w:val="it-IT" w:eastAsia="en-GB"/>
        </w:rPr>
        <w:t xml:space="preserve"> </w:t>
      </w:r>
      <w:r w:rsidR="002062A0">
        <w:rPr>
          <w:rFonts w:ascii="Times New Roman" w:hAnsi="Times New Roman" w:cs="Times New Roman"/>
          <w:sz w:val="24"/>
          <w:szCs w:val="24"/>
          <w:lang w:val="it-IT" w:eastAsia="en-GB"/>
        </w:rPr>
        <w:t>Sembra contro</w:t>
      </w:r>
      <w:r w:rsidR="007D7107">
        <w:rPr>
          <w:rFonts w:ascii="Times New Roman" w:hAnsi="Times New Roman" w:cs="Times New Roman"/>
          <w:sz w:val="24"/>
          <w:szCs w:val="24"/>
          <w:lang w:val="it-IT" w:eastAsia="en-GB"/>
        </w:rPr>
        <w:t xml:space="preserve"> </w:t>
      </w:r>
      <w:r w:rsidR="002062A0">
        <w:rPr>
          <w:rFonts w:ascii="Times New Roman" w:hAnsi="Times New Roman" w:cs="Times New Roman"/>
          <w:sz w:val="24"/>
          <w:szCs w:val="24"/>
          <w:lang w:val="it-IT" w:eastAsia="en-GB"/>
        </w:rPr>
        <w:t>intuitivo proporre una riduzione dei margini di flessibilità lasciati agli studenti per migliorare la loro regolarità negli studi. Tuttavia</w:t>
      </w:r>
      <w:r w:rsidR="003E3347">
        <w:rPr>
          <w:rFonts w:ascii="Times New Roman" w:hAnsi="Times New Roman" w:cs="Times New Roman"/>
          <w:sz w:val="24"/>
          <w:szCs w:val="24"/>
          <w:lang w:val="it-IT" w:eastAsia="en-GB"/>
        </w:rPr>
        <w:t>,</w:t>
      </w:r>
      <w:r w:rsidR="002062A0">
        <w:rPr>
          <w:rFonts w:ascii="Times New Roman" w:hAnsi="Times New Roman" w:cs="Times New Roman"/>
          <w:sz w:val="24"/>
          <w:szCs w:val="24"/>
          <w:lang w:val="it-IT" w:eastAsia="en-GB"/>
        </w:rPr>
        <w:t xml:space="preserve"> occorre ricordare che proprio una eccessiva flessibilità potrebbe indurre gli studenti, specialmente i meno motivati o organizzati, a procrastinare il sostenimento degli esami. Inoltre, </w:t>
      </w:r>
      <w:r w:rsidR="009E070D">
        <w:rPr>
          <w:rFonts w:ascii="Times New Roman" w:hAnsi="Times New Roman" w:cs="Times New Roman"/>
          <w:sz w:val="24"/>
          <w:szCs w:val="24"/>
          <w:lang w:val="it-IT" w:eastAsia="en-GB"/>
        </w:rPr>
        <w:t xml:space="preserve">una forte limitazioni alla possibilità di sostenere gli esami responsabilizzerebbe maggiormente anche i docenti al momento delle valutazioni. </w:t>
      </w:r>
      <w:r w:rsidR="002062A0">
        <w:rPr>
          <w:rFonts w:ascii="Times New Roman" w:hAnsi="Times New Roman" w:cs="Times New Roman"/>
          <w:sz w:val="24"/>
          <w:szCs w:val="24"/>
          <w:lang w:val="it-IT" w:eastAsia="en-GB"/>
        </w:rPr>
        <w:t xml:space="preserve"> </w:t>
      </w:r>
    </w:p>
    <w:p w14:paraId="4DAFB8CC" w14:textId="77777777" w:rsidR="00AA6B50" w:rsidRDefault="00AA6B50" w:rsidP="003C46C6">
      <w:pPr>
        <w:jc w:val="both"/>
        <w:rPr>
          <w:rFonts w:ascii="Times New Roman" w:hAnsi="Times New Roman" w:cs="Times New Roman"/>
          <w:sz w:val="24"/>
          <w:szCs w:val="24"/>
          <w:lang w:val="it-IT"/>
        </w:rPr>
      </w:pPr>
    </w:p>
    <w:p w14:paraId="06CDE29C" w14:textId="457E1EDF" w:rsidR="00AA6B50" w:rsidRDefault="00AA6B50" w:rsidP="00AA6B50">
      <w:pPr>
        <w:autoSpaceDE w:val="0"/>
        <w:autoSpaceDN w:val="0"/>
        <w:adjustRightInd w:val="0"/>
        <w:spacing w:after="0" w:line="240" w:lineRule="auto"/>
        <w:jc w:val="both"/>
        <w:rPr>
          <w:rFonts w:ascii="Times New Roman" w:hAnsi="Times New Roman" w:cs="Times New Roman"/>
          <w:sz w:val="24"/>
          <w:szCs w:val="24"/>
          <w:lang w:val="it-IT"/>
        </w:rPr>
      </w:pPr>
    </w:p>
    <w:p w14:paraId="69DD80BB" w14:textId="77777777" w:rsidR="009C4EF3" w:rsidRPr="007A2CCE" w:rsidRDefault="009C4EF3" w:rsidP="009C4EF3">
      <w:pPr>
        <w:jc w:val="both"/>
        <w:rPr>
          <w:rFonts w:ascii="Times New Roman" w:hAnsi="Times New Roman" w:cs="Times New Roman"/>
          <w:color w:val="000000"/>
          <w:sz w:val="24"/>
          <w:szCs w:val="24"/>
          <w:shd w:val="clear" w:color="auto" w:fill="FFFFFF"/>
          <w:lang w:val="it-IT"/>
        </w:rPr>
      </w:pPr>
      <w:r w:rsidRPr="007A2CCE">
        <w:rPr>
          <w:rFonts w:ascii="Times New Roman" w:hAnsi="Times New Roman" w:cs="Times New Roman"/>
          <w:b/>
          <w:bCs/>
          <w:color w:val="000000"/>
          <w:spacing w:val="-4"/>
          <w:sz w:val="24"/>
          <w:szCs w:val="24"/>
          <w:shd w:val="clear" w:color="auto" w:fill="FFFFFF"/>
          <w:lang w:val="it-IT"/>
        </w:rPr>
        <w:t>Carmen Aina </w:t>
      </w:r>
      <w:r w:rsidRPr="007A2CCE">
        <w:rPr>
          <w:rFonts w:ascii="Times New Roman" w:hAnsi="Times New Roman" w:cs="Times New Roman"/>
          <w:color w:val="000000"/>
          <w:sz w:val="24"/>
          <w:szCs w:val="24"/>
          <w:shd w:val="clear" w:color="auto" w:fill="FFFFFF"/>
          <w:lang w:val="it-IT"/>
        </w:rPr>
        <w:t xml:space="preserve">è ricercatrice di Politica Economica presso l’Università del Piemonte Orientale e Delegata per la Rete delle Università per lo Sviluppo Sostenibile. La sua attività di ricerca si concentra sulle tematiche relative all’economia del lavoro. Dal 2019 è segretario dell’Associazione Italiana degli Economisti del Lavoro (AIEL). </w:t>
      </w:r>
    </w:p>
    <w:p w14:paraId="71A0848F" w14:textId="77777777" w:rsidR="009C4EF3" w:rsidRPr="007A2CCE" w:rsidRDefault="009C4EF3" w:rsidP="009C4EF3">
      <w:pPr>
        <w:jc w:val="both"/>
        <w:rPr>
          <w:rFonts w:ascii="Times New Roman" w:hAnsi="Times New Roman" w:cs="Times New Roman"/>
          <w:b/>
          <w:color w:val="000000"/>
          <w:sz w:val="24"/>
          <w:szCs w:val="24"/>
          <w:shd w:val="clear" w:color="auto" w:fill="FFFFFF"/>
          <w:lang w:val="it-IT"/>
        </w:rPr>
      </w:pPr>
      <w:r w:rsidRPr="007A2CCE">
        <w:rPr>
          <w:rFonts w:ascii="Times New Roman" w:hAnsi="Times New Roman" w:cs="Times New Roman"/>
          <w:b/>
          <w:bCs/>
          <w:color w:val="000000"/>
          <w:spacing w:val="-4"/>
          <w:sz w:val="24"/>
          <w:szCs w:val="24"/>
          <w:shd w:val="clear" w:color="auto" w:fill="FFFFFF"/>
          <w:lang w:val="it-IT"/>
        </w:rPr>
        <w:t>Giorgia Casalone </w:t>
      </w:r>
      <w:r w:rsidRPr="007A2CCE">
        <w:rPr>
          <w:rFonts w:ascii="Times New Roman" w:hAnsi="Times New Roman" w:cs="Times New Roman"/>
          <w:color w:val="000000"/>
          <w:sz w:val="24"/>
          <w:szCs w:val="24"/>
          <w:shd w:val="clear" w:color="auto" w:fill="FFFFFF"/>
          <w:lang w:val="it-IT"/>
        </w:rPr>
        <w:t>è ricercatrice di Scienza delle Finanze presso l’Università del Piemonte Orientale</w:t>
      </w:r>
      <w:r>
        <w:rPr>
          <w:rFonts w:ascii="Times New Roman" w:hAnsi="Times New Roman" w:cs="Times New Roman"/>
          <w:color w:val="000000"/>
          <w:sz w:val="24"/>
          <w:szCs w:val="24"/>
          <w:shd w:val="clear" w:color="auto" w:fill="FFFFFF"/>
          <w:lang w:val="it-IT"/>
        </w:rPr>
        <w:t>. La sua attività di ricerca si concentra sui temi dell’istruzione, della redistribuzione del reddito e del lavoro.</w:t>
      </w:r>
    </w:p>
    <w:p w14:paraId="12733C50" w14:textId="77777777" w:rsidR="009C4EF3" w:rsidRPr="00E05E01" w:rsidRDefault="009C4EF3" w:rsidP="00AA6B50">
      <w:pPr>
        <w:autoSpaceDE w:val="0"/>
        <w:autoSpaceDN w:val="0"/>
        <w:adjustRightInd w:val="0"/>
        <w:spacing w:after="0" w:line="240" w:lineRule="auto"/>
        <w:jc w:val="both"/>
        <w:rPr>
          <w:rFonts w:ascii="Times New Roman" w:hAnsi="Times New Roman" w:cs="Times New Roman"/>
          <w:sz w:val="24"/>
          <w:szCs w:val="24"/>
          <w:lang w:val="it-IT"/>
        </w:rPr>
      </w:pPr>
    </w:p>
    <w:p w14:paraId="42B86C56" w14:textId="3A87B01F" w:rsidR="00A70D2D" w:rsidRPr="000C4D34" w:rsidRDefault="00A70D2D" w:rsidP="00A70D2D">
      <w:pPr>
        <w:autoSpaceDE w:val="0"/>
        <w:autoSpaceDN w:val="0"/>
        <w:adjustRightInd w:val="0"/>
        <w:spacing w:after="0" w:line="240" w:lineRule="auto"/>
        <w:jc w:val="both"/>
        <w:rPr>
          <w:rFonts w:ascii="Times New Roman" w:hAnsi="Times New Roman" w:cs="Times New Roman"/>
          <w:sz w:val="24"/>
          <w:szCs w:val="24"/>
          <w:lang w:val="it-IT"/>
        </w:rPr>
      </w:pPr>
    </w:p>
    <w:p w14:paraId="74592C21" w14:textId="77777777" w:rsidR="007E71AE" w:rsidRPr="00C37C6C" w:rsidRDefault="007E71AE" w:rsidP="007E71AE">
      <w:pPr>
        <w:autoSpaceDE w:val="0"/>
        <w:autoSpaceDN w:val="0"/>
        <w:adjustRightInd w:val="0"/>
        <w:spacing w:after="0" w:line="240" w:lineRule="auto"/>
        <w:jc w:val="both"/>
        <w:rPr>
          <w:rFonts w:ascii="Times New Roman" w:hAnsi="Times New Roman" w:cs="Times New Roman"/>
          <w:sz w:val="24"/>
          <w:szCs w:val="24"/>
          <w:lang w:val="it-IT"/>
        </w:rPr>
      </w:pPr>
    </w:p>
    <w:p w14:paraId="7F16BAD3" w14:textId="77777777" w:rsidR="00F35277" w:rsidRPr="00C37C6C" w:rsidRDefault="00F35277" w:rsidP="00A70D2D">
      <w:pPr>
        <w:autoSpaceDE w:val="0"/>
        <w:autoSpaceDN w:val="0"/>
        <w:adjustRightInd w:val="0"/>
        <w:spacing w:after="0" w:line="240" w:lineRule="auto"/>
        <w:jc w:val="both"/>
        <w:rPr>
          <w:rFonts w:ascii="Times New Roman" w:hAnsi="Times New Roman" w:cs="Times New Roman"/>
          <w:sz w:val="24"/>
          <w:szCs w:val="24"/>
          <w:lang w:val="it-IT"/>
        </w:rPr>
      </w:pPr>
    </w:p>
    <w:p w14:paraId="64CC831E" w14:textId="2ABE4B25" w:rsidR="00AA6B50" w:rsidRPr="00C37C6C" w:rsidRDefault="00AA6B50" w:rsidP="00AA6B50">
      <w:pPr>
        <w:jc w:val="both"/>
        <w:rPr>
          <w:rFonts w:ascii="Times New Roman" w:hAnsi="Times New Roman" w:cs="Times New Roman"/>
          <w:sz w:val="24"/>
          <w:szCs w:val="24"/>
          <w:lang w:val="it-IT"/>
        </w:rPr>
      </w:pPr>
    </w:p>
    <w:p w14:paraId="61558509" w14:textId="28DD85C2" w:rsidR="00D217F1" w:rsidRPr="00C37C6C" w:rsidRDefault="00D217F1" w:rsidP="00AA6B50">
      <w:pPr>
        <w:jc w:val="both"/>
        <w:rPr>
          <w:rFonts w:ascii="Times New Roman" w:hAnsi="Times New Roman" w:cs="Times New Roman"/>
          <w:sz w:val="24"/>
          <w:szCs w:val="24"/>
          <w:lang w:val="it-IT"/>
        </w:rPr>
      </w:pPr>
    </w:p>
    <w:sectPr w:rsidR="00D217F1" w:rsidRPr="00C37C6C">
      <w:pgSz w:w="12240" w:h="15840"/>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Micky" w:date="2020-06-19T09:26:00Z" w:initials="M">
    <w:p w14:paraId="2C5EA0AE" w14:textId="3532BFDF" w:rsidR="000D04E0" w:rsidRDefault="000D04E0">
      <w:pPr>
        <w:pStyle w:val="Testocommento"/>
      </w:pPr>
      <w:r>
        <w:rPr>
          <w:rStyle w:val="Rimandocommento"/>
        </w:rPr>
        <w:annotationRef/>
      </w:r>
      <w:r>
        <w:t xml:space="preserve">Link a </w:t>
      </w:r>
      <w:hyperlink r:id="rId1" w:history="1">
        <w:r w:rsidRPr="000D04E0">
          <w:rPr>
            <w:rStyle w:val="Collegamentoipertestuale"/>
            <w:rFonts w:ascii="Times New Roman" w:hAnsi="Times New Roman" w:cs="Times New Roman"/>
            <w:sz w:val="24"/>
            <w:szCs w:val="24"/>
            <w:lang w:val="en-GB"/>
          </w:rPr>
          <w:t>http://www.oecd.org/education/education-at-a-glance-19991487.htm/?refcode=20190209ig</w:t>
        </w:r>
      </w:hyperlink>
    </w:p>
  </w:comment>
  <w:comment w:id="2" w:author="Micky" w:date="2020-06-19T09:27:00Z" w:initials="M">
    <w:p w14:paraId="09B2730C" w14:textId="6BF4CE7F" w:rsidR="00A62267" w:rsidRDefault="00A62267">
      <w:pPr>
        <w:pStyle w:val="Testocommento"/>
      </w:pPr>
      <w:r>
        <w:rPr>
          <w:rStyle w:val="Rimandocommento"/>
        </w:rPr>
        <w:annotationRef/>
      </w:r>
      <w:r>
        <w:t xml:space="preserve">Link a </w:t>
      </w:r>
      <w:hyperlink r:id="rId2" w:history="1">
        <w:r w:rsidRPr="00155682">
          <w:rPr>
            <w:rStyle w:val="Collegamentoipertestuale"/>
            <w:rFonts w:ascii="Times New Roman" w:hAnsi="Times New Roman" w:cs="Times New Roman"/>
            <w:sz w:val="24"/>
            <w:szCs w:val="24"/>
            <w:lang w:val="en-GB"/>
          </w:rPr>
          <w:t>https://www.oecd-ilibrary.org/education/education-at-a-glance-2017_eag-2017-en</w:t>
        </w:r>
      </w:hyperlink>
    </w:p>
  </w:comment>
  <w:comment w:id="3" w:author="Carmen Aina" w:date="2020-06-22T17:34:00Z" w:initials="CA">
    <w:p w14:paraId="393E1C48" w14:textId="77777777" w:rsidR="00DD60A6" w:rsidRDefault="00DD60A6" w:rsidP="00DD60A6">
      <w:pPr>
        <w:pStyle w:val="Testocommento"/>
      </w:pPr>
      <w:r>
        <w:rPr>
          <w:rStyle w:val="Rimandocommento"/>
        </w:rPr>
        <w:annotationRef/>
      </w:r>
      <w:hyperlink r:id="rId3" w:history="1">
        <w:r w:rsidRPr="00930C70">
          <w:rPr>
            <w:rStyle w:val="Collegamentoipertestuale"/>
            <w:rFonts w:ascii="Times New Roman" w:hAnsi="Times New Roman" w:cs="Times New Roman"/>
            <w:sz w:val="24"/>
            <w:szCs w:val="24"/>
            <w:lang w:val="en-GB"/>
          </w:rPr>
          <w:t>http://www.oecd.org/education/education-at-a-glance-19991487.htm/?refcode=20190209ig</w:t>
        </w:r>
      </w:hyperlink>
    </w:p>
    <w:p w14:paraId="7D53E03F" w14:textId="15CECA93" w:rsidR="00DD60A6" w:rsidRDefault="00DD60A6">
      <w:pPr>
        <w:pStyle w:val="Testocommento"/>
      </w:pPr>
    </w:p>
  </w:comment>
  <w:comment w:id="4" w:author="Micky" w:date="2020-06-19T09:28:00Z" w:initials="M">
    <w:p w14:paraId="44E53F99" w14:textId="230CAFC8" w:rsidR="0066763E" w:rsidRDefault="0066763E">
      <w:pPr>
        <w:pStyle w:val="Testocommento"/>
      </w:pPr>
      <w:r>
        <w:rPr>
          <w:rStyle w:val="Rimandocommento"/>
        </w:rPr>
        <w:annotationRef/>
      </w:r>
      <w:hyperlink r:id="rId4" w:history="1">
        <w:r w:rsidRPr="0066763E">
          <w:rPr>
            <w:rStyle w:val="Collegamentoipertestuale"/>
            <w:rFonts w:ascii="Times New Roman" w:hAnsi="Times New Roman" w:cs="Times New Roman"/>
            <w:sz w:val="24"/>
            <w:szCs w:val="24"/>
          </w:rPr>
          <w:t>https://www.anvur.it/wp-content/uploads/2019/01/ANVUR-Completo-con-Link.pdf</w:t>
        </w:r>
      </w:hyperlink>
    </w:p>
  </w:comment>
  <w:comment w:id="5" w:author="Micky" w:date="2020-06-19T09:29:00Z" w:initials="M">
    <w:p w14:paraId="1731983A" w14:textId="0DDBE329" w:rsidR="004540C0" w:rsidRDefault="004540C0">
      <w:pPr>
        <w:pStyle w:val="Testocommento"/>
      </w:pPr>
      <w:r>
        <w:rPr>
          <w:rStyle w:val="Rimandocommento"/>
        </w:rPr>
        <w:annotationRef/>
      </w:r>
      <w:hyperlink r:id="rId5" w:history="1">
        <w:r w:rsidRPr="004540C0">
          <w:rPr>
            <w:rStyle w:val="Collegamentoipertestuale"/>
            <w:rFonts w:ascii="Times New Roman" w:hAnsi="Times New Roman" w:cs="Times New Roman"/>
            <w:sz w:val="24"/>
            <w:szCs w:val="24"/>
          </w:rPr>
          <w:t>https://www.sciencedirect.com/science/article/pii/S0038012119303325</w:t>
        </w:r>
      </w:hyperlink>
    </w:p>
  </w:comment>
  <w:comment w:id="6" w:author="Micky" w:date="2020-06-19T09:35:00Z" w:initials="M">
    <w:p w14:paraId="7818C13A" w14:textId="4D7A8053" w:rsidR="003E3347" w:rsidRDefault="003E3347">
      <w:pPr>
        <w:pStyle w:val="Testocommento"/>
      </w:pPr>
      <w:r>
        <w:rPr>
          <w:rStyle w:val="Rimandocommento"/>
        </w:rPr>
        <w:annotationRef/>
      </w:r>
      <w:hyperlink r:id="rId6" w:history="1">
        <w:r w:rsidRPr="003E3347">
          <w:rPr>
            <w:rStyle w:val="Collegamentoipertestuale"/>
            <w:rFonts w:ascii="Times New Roman" w:hAnsi="Times New Roman" w:cs="Times New Roman"/>
            <w:sz w:val="24"/>
            <w:szCs w:val="24"/>
          </w:rPr>
          <w:t>https://www.tandfonline.com/doi/full/10.1080/03075079.2019.1574733</w:t>
        </w:r>
      </w:hyperlink>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C5EA0AE" w15:done="0"/>
  <w15:commentEx w15:paraId="09B2730C" w15:done="0"/>
  <w15:commentEx w15:paraId="7D53E03F" w15:done="0"/>
  <w15:commentEx w15:paraId="44E53F99" w15:done="0"/>
  <w15:commentEx w15:paraId="1731983A" w15:done="0"/>
  <w15:commentEx w15:paraId="7818C13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970337" w16cex:dateUtc="2020-06-19T07:26:00Z"/>
  <w16cex:commentExtensible w16cex:durableId="2297036C" w16cex:dateUtc="2020-06-19T07:27:00Z"/>
  <w16cex:commentExtensible w16cex:durableId="22970383" w16cex:dateUtc="2020-06-19T07:27:00Z"/>
  <w16cex:commentExtensible w16cex:durableId="229703A0" w16cex:dateUtc="2020-06-19T07:28:00Z"/>
  <w16cex:commentExtensible w16cex:durableId="2297040C" w16cex:dateUtc="2020-06-19T07:29:00Z"/>
  <w16cex:commentExtensible w16cex:durableId="2297054D" w16cex:dateUtc="2020-06-19T07:3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C5EA0AE" w16cid:durableId="22970337"/>
  <w16cid:commentId w16cid:paraId="09B2730C" w16cid:durableId="2297036C"/>
  <w16cid:commentId w16cid:paraId="562C8361" w16cid:durableId="22970383"/>
  <w16cid:commentId w16cid:paraId="44E53F99" w16cid:durableId="229703A0"/>
  <w16cid:commentId w16cid:paraId="1731983A" w16cid:durableId="2297040C"/>
  <w16cid:commentId w16cid:paraId="7818C13A" w16cid:durableId="2297054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DC387C" w14:textId="77777777" w:rsidR="00870980" w:rsidRDefault="00870980" w:rsidP="00D16469">
      <w:pPr>
        <w:spacing w:after="0" w:line="240" w:lineRule="auto"/>
      </w:pPr>
      <w:r>
        <w:separator/>
      </w:r>
    </w:p>
  </w:endnote>
  <w:endnote w:type="continuationSeparator" w:id="0">
    <w:p w14:paraId="2FD21F4C" w14:textId="77777777" w:rsidR="00870980" w:rsidRDefault="00870980" w:rsidP="00D164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CAAF02" w14:textId="77777777" w:rsidR="00870980" w:rsidRDefault="00870980" w:rsidP="00D16469">
      <w:pPr>
        <w:spacing w:after="0" w:line="240" w:lineRule="auto"/>
      </w:pPr>
      <w:r>
        <w:separator/>
      </w:r>
    </w:p>
  </w:footnote>
  <w:footnote w:type="continuationSeparator" w:id="0">
    <w:p w14:paraId="65488854" w14:textId="77777777" w:rsidR="00870980" w:rsidRDefault="00870980" w:rsidP="00D16469">
      <w:pPr>
        <w:spacing w:after="0" w:line="240" w:lineRule="auto"/>
      </w:pPr>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icky">
    <w15:presenceInfo w15:providerId="None" w15:userId="Micky"/>
  </w15:person>
  <w15:person w15:author="Carmen Aina">
    <w15:presenceInfo w15:providerId="None" w15:userId="Carmen Ai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2028"/>
    <w:rsid w:val="00017A18"/>
    <w:rsid w:val="000405B9"/>
    <w:rsid w:val="0007753F"/>
    <w:rsid w:val="000866B3"/>
    <w:rsid w:val="000C4D34"/>
    <w:rsid w:val="000C6C6A"/>
    <w:rsid w:val="000D04E0"/>
    <w:rsid w:val="000D0C5C"/>
    <w:rsid w:val="000D36F3"/>
    <w:rsid w:val="000D51FD"/>
    <w:rsid w:val="000F489E"/>
    <w:rsid w:val="00130FCE"/>
    <w:rsid w:val="00134F85"/>
    <w:rsid w:val="00164F6D"/>
    <w:rsid w:val="0017584C"/>
    <w:rsid w:val="00175B2F"/>
    <w:rsid w:val="00186672"/>
    <w:rsid w:val="001B3665"/>
    <w:rsid w:val="001B7ECD"/>
    <w:rsid w:val="001D6C1C"/>
    <w:rsid w:val="00203210"/>
    <w:rsid w:val="002062A0"/>
    <w:rsid w:val="0021673A"/>
    <w:rsid w:val="00221993"/>
    <w:rsid w:val="002426C3"/>
    <w:rsid w:val="0025657D"/>
    <w:rsid w:val="002725A9"/>
    <w:rsid w:val="00272D05"/>
    <w:rsid w:val="002A0242"/>
    <w:rsid w:val="002A404C"/>
    <w:rsid w:val="002B0462"/>
    <w:rsid w:val="002B6EA0"/>
    <w:rsid w:val="002F1641"/>
    <w:rsid w:val="00306F1D"/>
    <w:rsid w:val="003217DC"/>
    <w:rsid w:val="00327B73"/>
    <w:rsid w:val="00350CA7"/>
    <w:rsid w:val="003703AD"/>
    <w:rsid w:val="003949F0"/>
    <w:rsid w:val="00395705"/>
    <w:rsid w:val="003C46C6"/>
    <w:rsid w:val="003C75BC"/>
    <w:rsid w:val="003D4B00"/>
    <w:rsid w:val="003E3347"/>
    <w:rsid w:val="003E5B50"/>
    <w:rsid w:val="003F52BA"/>
    <w:rsid w:val="00406A65"/>
    <w:rsid w:val="00422816"/>
    <w:rsid w:val="00427282"/>
    <w:rsid w:val="00436948"/>
    <w:rsid w:val="004426FA"/>
    <w:rsid w:val="004540C0"/>
    <w:rsid w:val="00460D82"/>
    <w:rsid w:val="004C52C7"/>
    <w:rsid w:val="004D3D73"/>
    <w:rsid w:val="00506279"/>
    <w:rsid w:val="00506C01"/>
    <w:rsid w:val="00523682"/>
    <w:rsid w:val="00526625"/>
    <w:rsid w:val="00530B82"/>
    <w:rsid w:val="0057457F"/>
    <w:rsid w:val="005A2028"/>
    <w:rsid w:val="005B1A57"/>
    <w:rsid w:val="005B7772"/>
    <w:rsid w:val="005C41E4"/>
    <w:rsid w:val="005D5BAD"/>
    <w:rsid w:val="005E2161"/>
    <w:rsid w:val="005E6A8E"/>
    <w:rsid w:val="005F2A80"/>
    <w:rsid w:val="00606EEE"/>
    <w:rsid w:val="00612084"/>
    <w:rsid w:val="006230CF"/>
    <w:rsid w:val="0064042B"/>
    <w:rsid w:val="006611AA"/>
    <w:rsid w:val="0066763E"/>
    <w:rsid w:val="00687B3B"/>
    <w:rsid w:val="006A27DE"/>
    <w:rsid w:val="006B63AD"/>
    <w:rsid w:val="006D1120"/>
    <w:rsid w:val="006F1CE7"/>
    <w:rsid w:val="006F3F28"/>
    <w:rsid w:val="00710011"/>
    <w:rsid w:val="007168F3"/>
    <w:rsid w:val="00731927"/>
    <w:rsid w:val="007324F3"/>
    <w:rsid w:val="00751535"/>
    <w:rsid w:val="00752951"/>
    <w:rsid w:val="00795092"/>
    <w:rsid w:val="007A2CCE"/>
    <w:rsid w:val="007C2503"/>
    <w:rsid w:val="007D3579"/>
    <w:rsid w:val="007D4899"/>
    <w:rsid w:val="007D7107"/>
    <w:rsid w:val="007E477D"/>
    <w:rsid w:val="007E71AE"/>
    <w:rsid w:val="007F4405"/>
    <w:rsid w:val="00870980"/>
    <w:rsid w:val="008B73EC"/>
    <w:rsid w:val="008C14A0"/>
    <w:rsid w:val="008F402C"/>
    <w:rsid w:val="00930C70"/>
    <w:rsid w:val="0093473C"/>
    <w:rsid w:val="00970996"/>
    <w:rsid w:val="009710B8"/>
    <w:rsid w:val="009871B6"/>
    <w:rsid w:val="009A2520"/>
    <w:rsid w:val="009C0D44"/>
    <w:rsid w:val="009C4EF3"/>
    <w:rsid w:val="009E070D"/>
    <w:rsid w:val="009F0E7C"/>
    <w:rsid w:val="009F420C"/>
    <w:rsid w:val="00A023C4"/>
    <w:rsid w:val="00A15595"/>
    <w:rsid w:val="00A27A63"/>
    <w:rsid w:val="00A57F85"/>
    <w:rsid w:val="00A62267"/>
    <w:rsid w:val="00A70D2D"/>
    <w:rsid w:val="00A81142"/>
    <w:rsid w:val="00AA6B50"/>
    <w:rsid w:val="00AB294E"/>
    <w:rsid w:val="00AD0331"/>
    <w:rsid w:val="00AD67C1"/>
    <w:rsid w:val="00AE12D2"/>
    <w:rsid w:val="00AE2129"/>
    <w:rsid w:val="00AF3C6E"/>
    <w:rsid w:val="00AF6F10"/>
    <w:rsid w:val="00B02106"/>
    <w:rsid w:val="00B11C0E"/>
    <w:rsid w:val="00B2446D"/>
    <w:rsid w:val="00B61879"/>
    <w:rsid w:val="00B70715"/>
    <w:rsid w:val="00B71EB5"/>
    <w:rsid w:val="00BA3391"/>
    <w:rsid w:val="00BA3D1C"/>
    <w:rsid w:val="00BB5060"/>
    <w:rsid w:val="00C37C6C"/>
    <w:rsid w:val="00C65B0A"/>
    <w:rsid w:val="00C93D13"/>
    <w:rsid w:val="00CD5B22"/>
    <w:rsid w:val="00CE70BB"/>
    <w:rsid w:val="00D16469"/>
    <w:rsid w:val="00D217F1"/>
    <w:rsid w:val="00D5392E"/>
    <w:rsid w:val="00D67D70"/>
    <w:rsid w:val="00D81BC1"/>
    <w:rsid w:val="00D8396C"/>
    <w:rsid w:val="00D84C19"/>
    <w:rsid w:val="00D940A6"/>
    <w:rsid w:val="00DB4C22"/>
    <w:rsid w:val="00DD60A6"/>
    <w:rsid w:val="00DE4D53"/>
    <w:rsid w:val="00E04CCF"/>
    <w:rsid w:val="00E05E01"/>
    <w:rsid w:val="00E17B45"/>
    <w:rsid w:val="00E227CE"/>
    <w:rsid w:val="00E2658F"/>
    <w:rsid w:val="00E31A41"/>
    <w:rsid w:val="00E429B4"/>
    <w:rsid w:val="00E526AA"/>
    <w:rsid w:val="00E7766A"/>
    <w:rsid w:val="00EB057D"/>
    <w:rsid w:val="00ED436D"/>
    <w:rsid w:val="00ED756D"/>
    <w:rsid w:val="00EF2ABA"/>
    <w:rsid w:val="00F052F7"/>
    <w:rsid w:val="00F05A4C"/>
    <w:rsid w:val="00F20FBA"/>
    <w:rsid w:val="00F35277"/>
    <w:rsid w:val="00F37A75"/>
    <w:rsid w:val="00F4050D"/>
    <w:rsid w:val="00F649DE"/>
    <w:rsid w:val="00FE7169"/>
    <w:rsid w:val="00FE74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370B45"/>
  <w15:chartTrackingRefBased/>
  <w15:docId w15:val="{DA7F1B9A-44AC-475B-B051-77967C6DF8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3">
    <w:name w:val="heading 3"/>
    <w:basedOn w:val="Normale"/>
    <w:link w:val="Titolo3Carattere"/>
    <w:uiPriority w:val="9"/>
    <w:qFormat/>
    <w:rsid w:val="00186672"/>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aliases w:val="stile 1,stile 1 Carattere,Footnote,Footnote1,Footnote2,Footnote3,Footnote4,Footnote5,Footnote6,Footnote7,Footnote8,Footnote9,Footnote10,Footnote11,Footnote21,Footnote31,Footnote41,Footnote51,Footnote61,Footnote71,Footnote81"/>
    <w:basedOn w:val="Normale"/>
    <w:link w:val="TestonotaapidipaginaCarattere"/>
    <w:uiPriority w:val="99"/>
    <w:unhideWhenUsed/>
    <w:rsid w:val="00D16469"/>
    <w:pPr>
      <w:spacing w:after="0" w:line="240" w:lineRule="auto"/>
    </w:pPr>
    <w:rPr>
      <w:sz w:val="20"/>
      <w:szCs w:val="20"/>
      <w:lang w:val="it-IT"/>
    </w:rPr>
  </w:style>
  <w:style w:type="character" w:customStyle="1" w:styleId="TestonotaapidipaginaCarattere">
    <w:name w:val="Testo nota a piè di pagina Carattere"/>
    <w:aliases w:val="stile 1 Carattere1,stile 1 Carattere Carattere,Footnote Carattere,Footnote1 Carattere,Footnote2 Carattere,Footnote3 Carattere,Footnote4 Carattere,Footnote5 Carattere,Footnote6 Carattere,Footnote7 Carattere"/>
    <w:basedOn w:val="Carpredefinitoparagrafo"/>
    <w:link w:val="Testonotaapidipagina"/>
    <w:uiPriority w:val="99"/>
    <w:rsid w:val="00D16469"/>
    <w:rPr>
      <w:sz w:val="20"/>
      <w:szCs w:val="20"/>
      <w:lang w:val="it-IT"/>
    </w:rPr>
  </w:style>
  <w:style w:type="character" w:styleId="Rimandonotaapidipagina">
    <w:name w:val="footnote reference"/>
    <w:aliases w:val="Footnote Reference Superscript,Footnote symbol"/>
    <w:basedOn w:val="Carpredefinitoparagrafo"/>
    <w:uiPriority w:val="99"/>
    <w:unhideWhenUsed/>
    <w:rsid w:val="00D16469"/>
    <w:rPr>
      <w:vertAlign w:val="superscript"/>
    </w:rPr>
  </w:style>
  <w:style w:type="character" w:styleId="Collegamentoipertestuale">
    <w:name w:val="Hyperlink"/>
    <w:basedOn w:val="Carpredefinitoparagrafo"/>
    <w:uiPriority w:val="99"/>
    <w:unhideWhenUsed/>
    <w:rsid w:val="00AA6B50"/>
    <w:rPr>
      <w:color w:val="0000FF"/>
      <w:u w:val="single"/>
    </w:rPr>
  </w:style>
  <w:style w:type="character" w:customStyle="1" w:styleId="author">
    <w:name w:val="author"/>
    <w:basedOn w:val="Carpredefinitoparagrafo"/>
    <w:rsid w:val="00AA6B50"/>
  </w:style>
  <w:style w:type="character" w:customStyle="1" w:styleId="pubyear">
    <w:name w:val="pubyear"/>
    <w:basedOn w:val="Carpredefinitoparagrafo"/>
    <w:rsid w:val="00AA6B50"/>
  </w:style>
  <w:style w:type="character" w:customStyle="1" w:styleId="articletitle">
    <w:name w:val="articletitle"/>
    <w:basedOn w:val="Carpredefinitoparagrafo"/>
    <w:rsid w:val="00AA6B50"/>
  </w:style>
  <w:style w:type="character" w:customStyle="1" w:styleId="vol">
    <w:name w:val="vol"/>
    <w:basedOn w:val="Carpredefinitoparagrafo"/>
    <w:rsid w:val="00AA6B50"/>
  </w:style>
  <w:style w:type="character" w:customStyle="1" w:styleId="pagefirst">
    <w:name w:val="pagefirst"/>
    <w:basedOn w:val="Carpredefinitoparagrafo"/>
    <w:rsid w:val="00AA6B50"/>
  </w:style>
  <w:style w:type="character" w:customStyle="1" w:styleId="pagelast">
    <w:name w:val="pagelast"/>
    <w:basedOn w:val="Carpredefinitoparagrafo"/>
    <w:rsid w:val="00AA6B50"/>
  </w:style>
  <w:style w:type="character" w:styleId="Rimandocommento">
    <w:name w:val="annotation reference"/>
    <w:basedOn w:val="Carpredefinitoparagrafo"/>
    <w:uiPriority w:val="99"/>
    <w:semiHidden/>
    <w:unhideWhenUsed/>
    <w:rsid w:val="006F1CE7"/>
    <w:rPr>
      <w:sz w:val="16"/>
      <w:szCs w:val="16"/>
    </w:rPr>
  </w:style>
  <w:style w:type="character" w:customStyle="1" w:styleId="Titolo3Carattere">
    <w:name w:val="Titolo 3 Carattere"/>
    <w:basedOn w:val="Carpredefinitoparagrafo"/>
    <w:link w:val="Titolo3"/>
    <w:uiPriority w:val="9"/>
    <w:rsid w:val="00186672"/>
    <w:rPr>
      <w:rFonts w:ascii="Times New Roman" w:eastAsia="Times New Roman" w:hAnsi="Times New Roman" w:cs="Times New Roman"/>
      <w:b/>
      <w:bCs/>
      <w:sz w:val="27"/>
      <w:szCs w:val="27"/>
    </w:rPr>
  </w:style>
  <w:style w:type="paragraph" w:styleId="Testocommento">
    <w:name w:val="annotation text"/>
    <w:basedOn w:val="Normale"/>
    <w:link w:val="TestocommentoCarattere"/>
    <w:uiPriority w:val="99"/>
    <w:semiHidden/>
    <w:unhideWhenUsed/>
    <w:rsid w:val="004D3D73"/>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4D3D73"/>
    <w:rPr>
      <w:sz w:val="20"/>
      <w:szCs w:val="20"/>
    </w:rPr>
  </w:style>
  <w:style w:type="paragraph" w:styleId="Soggettocommento">
    <w:name w:val="annotation subject"/>
    <w:basedOn w:val="Testocommento"/>
    <w:next w:val="Testocommento"/>
    <w:link w:val="SoggettocommentoCarattere"/>
    <w:uiPriority w:val="99"/>
    <w:semiHidden/>
    <w:unhideWhenUsed/>
    <w:rsid w:val="004D3D73"/>
    <w:rPr>
      <w:b/>
      <w:bCs/>
    </w:rPr>
  </w:style>
  <w:style w:type="character" w:customStyle="1" w:styleId="SoggettocommentoCarattere">
    <w:name w:val="Soggetto commento Carattere"/>
    <w:basedOn w:val="TestocommentoCarattere"/>
    <w:link w:val="Soggettocommento"/>
    <w:uiPriority w:val="99"/>
    <w:semiHidden/>
    <w:rsid w:val="004D3D73"/>
    <w:rPr>
      <w:b/>
      <w:bCs/>
      <w:sz w:val="20"/>
      <w:szCs w:val="20"/>
    </w:rPr>
  </w:style>
  <w:style w:type="paragraph" w:styleId="Testofumetto">
    <w:name w:val="Balloon Text"/>
    <w:basedOn w:val="Normale"/>
    <w:link w:val="TestofumettoCarattere"/>
    <w:uiPriority w:val="99"/>
    <w:semiHidden/>
    <w:unhideWhenUsed/>
    <w:rsid w:val="004D3D73"/>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4D3D73"/>
    <w:rPr>
      <w:rFonts w:ascii="Segoe UI" w:hAnsi="Segoe UI" w:cs="Segoe UI"/>
      <w:sz w:val="18"/>
      <w:szCs w:val="18"/>
    </w:rPr>
  </w:style>
  <w:style w:type="character" w:customStyle="1" w:styleId="UnresolvedMention">
    <w:name w:val="Unresolved Mention"/>
    <w:basedOn w:val="Carpredefinitoparagrafo"/>
    <w:uiPriority w:val="99"/>
    <w:semiHidden/>
    <w:unhideWhenUsed/>
    <w:rsid w:val="00A6226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6524603">
      <w:bodyDiv w:val="1"/>
      <w:marLeft w:val="0"/>
      <w:marRight w:val="0"/>
      <w:marTop w:val="0"/>
      <w:marBottom w:val="0"/>
      <w:divBdr>
        <w:top w:val="none" w:sz="0" w:space="0" w:color="auto"/>
        <w:left w:val="none" w:sz="0" w:space="0" w:color="auto"/>
        <w:bottom w:val="none" w:sz="0" w:space="0" w:color="auto"/>
        <w:right w:val="none" w:sz="0" w:space="0" w:color="auto"/>
      </w:divBdr>
    </w:div>
    <w:div w:id="1980262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comments.xml.rels><?xml version="1.0" encoding="UTF-8" standalone="yes"?>
<Relationships xmlns="http://schemas.openxmlformats.org/package/2006/relationships"><Relationship Id="rId3" Type="http://schemas.openxmlformats.org/officeDocument/2006/relationships/hyperlink" Target="http://www.oecd.org/education/education-at-a-glance-19991487.htm/?refcode=20190209ig" TargetMode="External"/><Relationship Id="rId2" Type="http://schemas.openxmlformats.org/officeDocument/2006/relationships/hyperlink" Target="https://www.oecd-ilibrary.org/education/education-at-a-glance-2017_eag-2017-en" TargetMode="External"/><Relationship Id="rId1" Type="http://schemas.openxmlformats.org/officeDocument/2006/relationships/hyperlink" Target="http://www.oecd.org/education/education-at-a-glance-19991487.htm/?refcode=20190209ig" TargetMode="External"/><Relationship Id="rId6" Type="http://schemas.openxmlformats.org/officeDocument/2006/relationships/hyperlink" Target="https://www.tandfonline.com/doi/full/10.1080/03075079.2019.1574733" TargetMode="External"/><Relationship Id="rId5" Type="http://schemas.openxmlformats.org/officeDocument/2006/relationships/hyperlink" Target="https://www.sciencedirect.com/science/article/pii/S0038012119303325" TargetMode="External"/><Relationship Id="rId4" Type="http://schemas.openxmlformats.org/officeDocument/2006/relationships/hyperlink" Target="https://www.anvur.it/wp-content/uploads/2019/01/ANVUR-Completo-con-Link.pdf" TargetMode="External"/></Relationship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microsoft.com/office/2016/09/relationships/commentsIds" Target="commentsIds.xml"/><Relationship Id="rId3" Type="http://schemas.openxmlformats.org/officeDocument/2006/relationships/settings" Target="settings.xml"/><Relationship Id="rId7" Type="http://schemas.openxmlformats.org/officeDocument/2006/relationships/comments" Target="comments.xml"/><Relationship Id="rId12" Type="http://schemas.microsoft.com/office/2018/08/relationships/commentsExtensible" Target="commentsExtensi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53F3BC-CD53-49C7-A008-40BB07A228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1799</Words>
  <Characters>10255</Characters>
  <Application>Microsoft Office Word</Application>
  <DocSecurity>0</DocSecurity>
  <Lines>85</Lines>
  <Paragraphs>24</Paragraphs>
  <ScaleCrop>false</ScaleCrop>
  <HeadingPairs>
    <vt:vector size="2" baseType="variant">
      <vt:variant>
        <vt:lpstr>Titolo</vt:lpstr>
      </vt:variant>
      <vt:variant>
        <vt:i4>1</vt:i4>
      </vt:variant>
    </vt:vector>
  </HeadingPairs>
  <TitlesOfParts>
    <vt:vector size="1" baseType="lpstr">
      <vt:lpstr/>
    </vt:vector>
  </TitlesOfParts>
  <Company>UNIUPO</Company>
  <LinksUpToDate>false</LinksUpToDate>
  <CharactersWithSpaces>12030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Carmen Aina</dc:creator>
  <cp:keywords/>
  <dc:description/>
  <cp:lastModifiedBy>Carmen Aina</cp:lastModifiedBy>
  <cp:revision>2</cp:revision>
  <dcterms:created xsi:type="dcterms:W3CDTF">2020-06-30T22:30:00Z</dcterms:created>
  <dcterms:modified xsi:type="dcterms:W3CDTF">2020-06-30T22:30:00Z</dcterms:modified>
</cp:coreProperties>
</file>